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E0" w:rsidRDefault="00665AE0" w:rsidP="00665AE0">
      <w:pPr>
        <w:jc w:val="center"/>
        <w:rPr>
          <w:b/>
        </w:rPr>
      </w:pPr>
      <w:bookmarkStart w:id="0" w:name="_GoBack"/>
      <w:bookmarkEnd w:id="0"/>
      <w:r>
        <w:rPr>
          <w:b/>
        </w:rPr>
        <w:t>APPENDIX 2</w:t>
      </w:r>
    </w:p>
    <w:p w:rsidR="00322A0D" w:rsidRPr="00665AE0" w:rsidRDefault="00C15903" w:rsidP="00665AE0">
      <w:pPr>
        <w:jc w:val="center"/>
        <w:rPr>
          <w:b/>
        </w:rPr>
      </w:pPr>
      <w:r w:rsidRPr="00665AE0">
        <w:rPr>
          <w:b/>
        </w:rPr>
        <w:t>The April Trust: Approved Medical Research Courses – PhD</w:t>
      </w:r>
    </w:p>
    <w:p w:rsidR="00C15903" w:rsidRDefault="00C15903"/>
    <w:p w:rsidR="00C15903" w:rsidRDefault="00C15903"/>
    <w:p w:rsidR="00C15903" w:rsidRDefault="00C15903">
      <w:r>
        <w:t>PhD in Biological Science (MRC Cognition and Brain Sciences Unit)</w:t>
      </w:r>
    </w:p>
    <w:p w:rsidR="00C15903" w:rsidRDefault="00C15903">
      <w:r>
        <w:t>PhD in Biological Science (MRC Laboratory of Molecular Biology)</w:t>
      </w:r>
    </w:p>
    <w:p w:rsidR="00C15903" w:rsidRDefault="00C15903">
      <w:r>
        <w:t>PhD in Biological Science (Sanger Institute)</w:t>
      </w:r>
    </w:p>
    <w:p w:rsidR="00C15903" w:rsidRDefault="00C15903">
      <w:r>
        <w:t>PhD in Clinical Neurosciences</w:t>
      </w:r>
    </w:p>
    <w:p w:rsidR="00C15903" w:rsidRDefault="00C15903">
      <w:r>
        <w:t>PhD in Genetics</w:t>
      </w:r>
    </w:p>
    <w:p w:rsidR="00C15903" w:rsidRDefault="00C15903">
      <w:r>
        <w:t xml:space="preserve">PhD in Medical </w:t>
      </w:r>
      <w:proofErr w:type="gramStart"/>
      <w:r>
        <w:t>Science(</w:t>
      </w:r>
      <w:proofErr w:type="gramEnd"/>
      <w:r>
        <w:t>CIMR)</w:t>
      </w:r>
    </w:p>
    <w:p w:rsidR="00C15903" w:rsidRDefault="00C15903">
      <w:r>
        <w:t>PhD in Medical Science (CRUKCI)</w:t>
      </w:r>
    </w:p>
    <w:p w:rsidR="00C15903" w:rsidRDefault="00C15903">
      <w:r>
        <w:t>PhD in Medical Science (MRC Epidemiology Unit)</w:t>
      </w:r>
    </w:p>
    <w:p w:rsidR="00C15903" w:rsidRDefault="00C15903">
      <w:r>
        <w:t>PhD in Medicine</w:t>
      </w:r>
    </w:p>
    <w:p w:rsidR="00C15903" w:rsidRDefault="00C15903">
      <w:r>
        <w:t xml:space="preserve">PhD in Obstetrics and </w:t>
      </w:r>
      <w:r w:rsidR="00FC0E01">
        <w:t>Gynaecology</w:t>
      </w:r>
    </w:p>
    <w:p w:rsidR="00C15903" w:rsidRDefault="00FC0E01">
      <w:r>
        <w:t>PhD in Onc</w:t>
      </w:r>
      <w:r w:rsidR="00C15903">
        <w:t>ology</w:t>
      </w:r>
    </w:p>
    <w:p w:rsidR="00C15903" w:rsidRDefault="00C15903">
      <w:r>
        <w:t>PhD in Paediatrics</w:t>
      </w:r>
    </w:p>
    <w:p w:rsidR="00C15903" w:rsidRDefault="00C15903">
      <w:r>
        <w:t>PhD in Pharmacology</w:t>
      </w:r>
    </w:p>
    <w:p w:rsidR="00C15903" w:rsidRDefault="00C15903">
      <w:r>
        <w:t>PhD in Psychiatry</w:t>
      </w:r>
    </w:p>
    <w:p w:rsidR="00C15903" w:rsidRDefault="00C15903">
      <w:r>
        <w:t>PhD in Public Health and Primary Care</w:t>
      </w:r>
    </w:p>
    <w:p w:rsidR="00C15903" w:rsidRDefault="00C15903">
      <w:r>
        <w:t>PhD in Radiology</w:t>
      </w:r>
    </w:p>
    <w:p w:rsidR="00C15903" w:rsidRDefault="00C15903">
      <w:r>
        <w:t>PhD in Surgery</w:t>
      </w:r>
    </w:p>
    <w:p w:rsidR="00C15903" w:rsidRDefault="00C15903"/>
    <w:p w:rsidR="00665AE0" w:rsidRDefault="00665AE0"/>
    <w:p w:rsidR="00665AE0" w:rsidRDefault="00665AE0" w:rsidP="00665AE0">
      <w:r>
        <w:t>*</w:t>
      </w:r>
      <w:proofErr w:type="spellStart"/>
      <w:r>
        <w:t>Wellcome</w:t>
      </w:r>
      <w:proofErr w:type="spellEnd"/>
      <w:r>
        <w:t xml:space="preserve"> Trust </w:t>
      </w:r>
      <w:proofErr w:type="spellStart"/>
      <w:r>
        <w:t>MRes</w:t>
      </w:r>
      <w:proofErr w:type="spellEnd"/>
      <w:r>
        <w:t xml:space="preserve"> + PhD in Stem Cell Biology</w:t>
      </w:r>
    </w:p>
    <w:p w:rsidR="00665AE0" w:rsidRDefault="00665AE0" w:rsidP="00665AE0">
      <w:r>
        <w:t>*</w:t>
      </w:r>
      <w:proofErr w:type="spellStart"/>
      <w:r>
        <w:t>Wellcome</w:t>
      </w:r>
      <w:proofErr w:type="spellEnd"/>
      <w:r>
        <w:t xml:space="preserve"> Trust </w:t>
      </w:r>
      <w:proofErr w:type="spellStart"/>
      <w:r>
        <w:t>MRes</w:t>
      </w:r>
      <w:proofErr w:type="spellEnd"/>
      <w:r>
        <w:t xml:space="preserve"> + PhD in Metabolic and Cardiovascular Diseases</w:t>
      </w:r>
    </w:p>
    <w:p w:rsidR="00665AE0" w:rsidRDefault="00665AE0" w:rsidP="00665AE0">
      <w:r>
        <w:t>*</w:t>
      </w:r>
      <w:proofErr w:type="spellStart"/>
      <w:r>
        <w:t>Wellcome</w:t>
      </w:r>
      <w:proofErr w:type="spellEnd"/>
      <w:r>
        <w:t xml:space="preserve"> Trust </w:t>
      </w:r>
      <w:proofErr w:type="spellStart"/>
      <w:r>
        <w:t>MRes</w:t>
      </w:r>
      <w:proofErr w:type="spellEnd"/>
      <w:r>
        <w:t xml:space="preserve"> + PhD in Medical Science (Infection, Immunity and Inflammation)</w:t>
      </w:r>
    </w:p>
    <w:p w:rsidR="00665AE0" w:rsidRDefault="00665AE0" w:rsidP="00665AE0">
      <w:r>
        <w:t>*</w:t>
      </w:r>
      <w:proofErr w:type="spellStart"/>
      <w:r>
        <w:t>MRes</w:t>
      </w:r>
      <w:proofErr w:type="spellEnd"/>
      <w:r>
        <w:t xml:space="preserve"> + PhD in Medical Science (CIMR)</w:t>
      </w:r>
    </w:p>
    <w:p w:rsidR="00665AE0" w:rsidRDefault="00665AE0" w:rsidP="00665AE0">
      <w:r>
        <w:t>*Medimmune/Cambridge PhD Programme in Biomedical Research</w:t>
      </w:r>
    </w:p>
    <w:p w:rsidR="00665AE0" w:rsidRDefault="00665AE0" w:rsidP="00665AE0">
      <w:r>
        <w:t>*</w:t>
      </w:r>
      <w:proofErr w:type="spellStart"/>
      <w:r>
        <w:t>MRes</w:t>
      </w:r>
      <w:proofErr w:type="spellEnd"/>
      <w:r>
        <w:t xml:space="preserve"> + PhD in Cardiovascular Research</w:t>
      </w:r>
    </w:p>
    <w:sectPr w:rsidR="00665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E1C66"/>
    <w:multiLevelType w:val="hybridMultilevel"/>
    <w:tmpl w:val="90824A8E"/>
    <w:lvl w:ilvl="0" w:tplc="E84A1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03"/>
    <w:rsid w:val="00322A0D"/>
    <w:rsid w:val="00665AE0"/>
    <w:rsid w:val="00737CFF"/>
    <w:rsid w:val="00967956"/>
    <w:rsid w:val="00C15903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30074-67DF-49C6-8027-A34FF482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E2B3CED1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Hubbard</dc:creator>
  <cp:lastModifiedBy>Bruce, Faye</cp:lastModifiedBy>
  <cp:revision>2</cp:revision>
  <dcterms:created xsi:type="dcterms:W3CDTF">2017-11-13T13:42:00Z</dcterms:created>
  <dcterms:modified xsi:type="dcterms:W3CDTF">2017-11-13T13:42:00Z</dcterms:modified>
</cp:coreProperties>
</file>