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6F" w:rsidRPr="00BC016F" w:rsidRDefault="00BC016F" w:rsidP="00BC016F">
      <w:pPr>
        <w:pStyle w:val="Title"/>
        <w:rPr>
          <w:smallCaps/>
          <w:szCs w:val="28"/>
          <w:u w:val="none"/>
        </w:rPr>
      </w:pPr>
      <w:bookmarkStart w:id="0" w:name="_GoBack"/>
      <w:bookmarkEnd w:id="0"/>
      <w:r w:rsidRPr="00BC016F">
        <w:rPr>
          <w:smallCaps/>
          <w:szCs w:val="28"/>
          <w:u w:val="none"/>
        </w:rPr>
        <w:t>Newnham College</w:t>
      </w:r>
    </w:p>
    <w:p w:rsidR="00BC016F" w:rsidRPr="00BC016F" w:rsidRDefault="00BC016F" w:rsidP="00BC016F">
      <w:pPr>
        <w:pStyle w:val="Title"/>
        <w:rPr>
          <w:smallCaps/>
          <w:szCs w:val="28"/>
          <w:u w:val="none"/>
        </w:rPr>
      </w:pPr>
      <w:r w:rsidRPr="00BC016F">
        <w:rPr>
          <w:smallCaps/>
          <w:szCs w:val="28"/>
          <w:u w:val="none"/>
        </w:rPr>
        <w:t>Cambridge</w:t>
      </w:r>
    </w:p>
    <w:p w:rsidR="0038110D" w:rsidRPr="00BC016F" w:rsidRDefault="0038110D" w:rsidP="00BC016F"/>
    <w:p w:rsidR="00BC016F" w:rsidRPr="00BC016F" w:rsidRDefault="00BC016F" w:rsidP="00BC016F">
      <w:pPr>
        <w:jc w:val="center"/>
        <w:rPr>
          <w:b/>
        </w:rPr>
      </w:pPr>
      <w:r w:rsidRPr="00BC016F">
        <w:rPr>
          <w:b/>
        </w:rPr>
        <w:t>Formal Hal</w:t>
      </w:r>
      <w:r w:rsidR="00B37FED">
        <w:rPr>
          <w:b/>
        </w:rPr>
        <w:t>ls and Subject Formal Halls 2018/19</w:t>
      </w:r>
    </w:p>
    <w:p w:rsidR="0038110D" w:rsidRPr="00BC016F" w:rsidRDefault="0038110D" w:rsidP="00BC016F">
      <w:pPr>
        <w:rPr>
          <w:i/>
        </w:rPr>
      </w:pPr>
    </w:p>
    <w:p w:rsidR="0038110D" w:rsidRPr="00BC016F" w:rsidRDefault="0038110D" w:rsidP="00BC016F">
      <w:r w:rsidRPr="00BC016F">
        <w:t>Formal Halls and Subject Formal Halls are held on Wednesdays, and occasionally on Thursdays, during Full Term and are occasions when Senior Members and students dine together.</w:t>
      </w:r>
      <w:r w:rsidR="00414BAC" w:rsidRPr="00BC016F">
        <w:t xml:space="preserve"> </w:t>
      </w:r>
      <w:r w:rsidRPr="00BC016F">
        <w:t xml:space="preserve">Arrangements are handled by the Tutorial </w:t>
      </w:r>
      <w:r w:rsidR="008E7152" w:rsidRPr="00BC016F">
        <w:t xml:space="preserve">&amp; Admissions </w:t>
      </w:r>
      <w:r w:rsidRPr="00BC016F">
        <w:t xml:space="preserve">Office </w:t>
      </w:r>
      <w:r w:rsidR="008E7152" w:rsidRPr="00BC016F">
        <w:t xml:space="preserve">Secretary </w:t>
      </w:r>
      <w:r w:rsidRPr="00BC016F">
        <w:t>(</w:t>
      </w:r>
      <w:r w:rsidR="008E7152" w:rsidRPr="00BC016F">
        <w:t>Amanda Groom</w:t>
      </w:r>
      <w:r w:rsidRPr="00BC016F">
        <w:t>).</w:t>
      </w:r>
    </w:p>
    <w:p w:rsidR="0038110D" w:rsidRPr="00BC016F" w:rsidRDefault="0038110D" w:rsidP="00BC016F"/>
    <w:p w:rsidR="0038110D" w:rsidRPr="00BC016F" w:rsidRDefault="0038110D" w:rsidP="00BC016F">
      <w:pPr>
        <w:rPr>
          <w:b/>
        </w:rPr>
      </w:pPr>
      <w:r w:rsidRPr="00BC016F">
        <w:rPr>
          <w:b/>
        </w:rPr>
        <w:t>Subject Formal Halls</w:t>
      </w:r>
    </w:p>
    <w:p w:rsidR="00414BAC" w:rsidRPr="00BC016F" w:rsidRDefault="0038110D" w:rsidP="00BC016F">
      <w:r w:rsidRPr="00BC016F">
        <w:t>For Subject Formal Halls, all undergraduate and graduate students and Senior Members in a particular subject (or group of subjects) are invited to attend and to form a large High Table.</w:t>
      </w:r>
      <w:r w:rsidR="00414BAC" w:rsidRPr="00BC016F">
        <w:t xml:space="preserve"> </w:t>
      </w:r>
      <w:r w:rsidRPr="00BC016F">
        <w:t>Other Senior Members are welcome to attend, also forming part of the High Ta</w:t>
      </w:r>
      <w:r w:rsidR="00414BAC" w:rsidRPr="00BC016F">
        <w:t>ble.</w:t>
      </w:r>
    </w:p>
    <w:p w:rsidR="00414BAC" w:rsidRPr="00BC016F" w:rsidRDefault="00414BAC" w:rsidP="00BC016F"/>
    <w:p w:rsidR="0038110D" w:rsidRPr="00BC016F" w:rsidRDefault="0038110D" w:rsidP="00BC016F">
      <w:r w:rsidRPr="00BC016F">
        <w:t>Students in other subjects will also be able to attend any Subject Formal Hall, sitting in the main part of the Hall.</w:t>
      </w:r>
      <w:r w:rsidR="00414BAC" w:rsidRPr="00BC016F">
        <w:t xml:space="preserve"> </w:t>
      </w:r>
      <w:r w:rsidRPr="00BC016F">
        <w:t xml:space="preserve">(Formerly some of the larger Subject Formal Halls were restricted to students in those subjects only.) </w:t>
      </w:r>
    </w:p>
    <w:p w:rsidR="0038110D" w:rsidRPr="00BC016F" w:rsidRDefault="0038110D" w:rsidP="00BC016F"/>
    <w:p w:rsidR="00BC016F" w:rsidRPr="00BC016F" w:rsidRDefault="00BC016F" w:rsidP="00BC016F">
      <w:pPr>
        <w:rPr>
          <w:i/>
        </w:rPr>
      </w:pPr>
      <w:r w:rsidRPr="00BC016F">
        <w:rPr>
          <w:i/>
        </w:rPr>
        <w:t xml:space="preserve">A Senior Member not in the subjects concerned who wishes to invite a guest to a Subject Formal Hall should contact the Tutorial &amp; Admissions Office Secretary in good time so that she can liaise with the Directors of Studies concerned and sign the Senior Member and their guest in. </w:t>
      </w:r>
    </w:p>
    <w:p w:rsidR="00BC016F" w:rsidRPr="00BC016F" w:rsidRDefault="00BC016F" w:rsidP="00BC016F"/>
    <w:p w:rsidR="0038110D" w:rsidRPr="00BC016F" w:rsidRDefault="0038110D" w:rsidP="00BC016F">
      <w:pPr>
        <w:rPr>
          <w:b/>
        </w:rPr>
      </w:pPr>
      <w:r w:rsidRPr="00BC016F">
        <w:rPr>
          <w:b/>
        </w:rPr>
        <w:t>“Non-subject” Formal Halls</w:t>
      </w:r>
    </w:p>
    <w:p w:rsidR="00414BAC" w:rsidRPr="00BC016F" w:rsidRDefault="0038110D" w:rsidP="00BC016F">
      <w:r w:rsidRPr="00BC016F">
        <w:t>For Formal Halls which are not Subject Formal Halls, and for “special” Formal Halls (i.e.</w:t>
      </w:r>
      <w:r w:rsidR="00414BAC" w:rsidRPr="00BC016F">
        <w:t xml:space="preserve"> </w:t>
      </w:r>
      <w:r w:rsidRPr="00BC016F">
        <w:t>Graduate Formal Halls, Halfway Hall and Christmas Formal Halls), there will be a smaller High Table for Senior Members, with the students sitting in the main body of the Hall.</w:t>
      </w:r>
      <w:r w:rsidR="00414BAC" w:rsidRPr="00BC016F">
        <w:t xml:space="preserve"> </w:t>
      </w:r>
      <w:r w:rsidRPr="00BC016F">
        <w:t>Gowns are worn.</w:t>
      </w:r>
    </w:p>
    <w:p w:rsidR="003A3C92" w:rsidRPr="00BC016F" w:rsidRDefault="0038110D" w:rsidP="00BC016F">
      <w:pPr>
        <w:pStyle w:val="ListParagraph"/>
        <w:numPr>
          <w:ilvl w:val="0"/>
          <w:numId w:val="2"/>
        </w:numPr>
        <w:ind w:hanging="720"/>
      </w:pPr>
      <w:r w:rsidRPr="00BC016F">
        <w:t>Michaelmas Term</w:t>
      </w:r>
      <w:r w:rsidR="003A3C92" w:rsidRPr="00BC016F">
        <w:t xml:space="preserve">: </w:t>
      </w:r>
      <w:r w:rsidR="00BC016F" w:rsidRPr="00BC016F">
        <w:t>Thursday</w:t>
      </w:r>
      <w:r w:rsidRPr="00BC016F">
        <w:t xml:space="preserve"> </w:t>
      </w:r>
      <w:r w:rsidR="00414BAC" w:rsidRPr="00BC016F">
        <w:t>1</w:t>
      </w:r>
      <w:r w:rsidR="00B37FED">
        <w:t>1</w:t>
      </w:r>
      <w:r w:rsidR="005A2C5A" w:rsidRPr="00BC016F">
        <w:t xml:space="preserve"> </w:t>
      </w:r>
      <w:r w:rsidRPr="00BC016F">
        <w:t xml:space="preserve">October and </w:t>
      </w:r>
      <w:r w:rsidR="00B37FED">
        <w:t>Thursday</w:t>
      </w:r>
      <w:r w:rsidR="00BC016F" w:rsidRPr="00BC016F">
        <w:t xml:space="preserve"> 1 </w:t>
      </w:r>
      <w:r w:rsidRPr="00BC016F">
        <w:t xml:space="preserve">November </w:t>
      </w:r>
      <w:r w:rsidR="005A2C5A" w:rsidRPr="00BC016F">
        <w:t>201</w:t>
      </w:r>
      <w:r w:rsidR="00B37FED">
        <w:t>8</w:t>
      </w:r>
    </w:p>
    <w:p w:rsidR="003A3C92" w:rsidRPr="00BC016F" w:rsidRDefault="0038110D" w:rsidP="00BC016F">
      <w:pPr>
        <w:pStyle w:val="ListParagraph"/>
        <w:numPr>
          <w:ilvl w:val="0"/>
          <w:numId w:val="2"/>
        </w:numPr>
        <w:ind w:hanging="720"/>
      </w:pPr>
      <w:r w:rsidRPr="00BC016F">
        <w:t>Lent Term</w:t>
      </w:r>
      <w:r w:rsidR="003A3C92" w:rsidRPr="00BC016F">
        <w:t xml:space="preserve">: </w:t>
      </w:r>
      <w:r w:rsidR="00952B8C" w:rsidRPr="00BC016F">
        <w:t xml:space="preserve">Wednesdays </w:t>
      </w:r>
      <w:r w:rsidR="00414BAC" w:rsidRPr="00BC016F">
        <w:t>1</w:t>
      </w:r>
      <w:r w:rsidR="00B37FED">
        <w:t>6</w:t>
      </w:r>
      <w:r w:rsidR="005A2C5A" w:rsidRPr="00BC016F">
        <w:t xml:space="preserve"> </w:t>
      </w:r>
      <w:r w:rsidRPr="00BC016F">
        <w:t xml:space="preserve">January </w:t>
      </w:r>
      <w:r w:rsidR="00414BAC" w:rsidRPr="00BC016F">
        <w:t xml:space="preserve">and </w:t>
      </w:r>
      <w:r w:rsidR="00B37FED">
        <w:t>6 March</w:t>
      </w:r>
      <w:r w:rsidR="00414BAC" w:rsidRPr="00BC016F">
        <w:t xml:space="preserve"> 201</w:t>
      </w:r>
      <w:r w:rsidR="00B37FED">
        <w:t>9</w:t>
      </w:r>
    </w:p>
    <w:p w:rsidR="0038110D" w:rsidRPr="00BC016F" w:rsidRDefault="0038110D" w:rsidP="00BC016F">
      <w:pPr>
        <w:pStyle w:val="ListParagraph"/>
        <w:numPr>
          <w:ilvl w:val="0"/>
          <w:numId w:val="2"/>
        </w:numPr>
        <w:ind w:hanging="720"/>
      </w:pPr>
      <w:r w:rsidRPr="00BC016F">
        <w:t>Easter Term</w:t>
      </w:r>
      <w:r w:rsidR="003A3C92" w:rsidRPr="00BC016F">
        <w:t xml:space="preserve">: </w:t>
      </w:r>
      <w:r w:rsidR="00B37FED">
        <w:t>Thursday 25 April and Wednesdays 1 May, 5 June &amp; 12 June 2019</w:t>
      </w:r>
      <w:r w:rsidR="00414BAC" w:rsidRPr="00BC016F">
        <w:t>.</w:t>
      </w:r>
    </w:p>
    <w:p w:rsidR="0038110D" w:rsidRPr="00BC016F" w:rsidRDefault="0038110D" w:rsidP="00BC016F"/>
    <w:p w:rsidR="00BC016F" w:rsidRPr="00BC016F" w:rsidRDefault="00BC016F" w:rsidP="00BC016F">
      <w:pPr>
        <w:rPr>
          <w:i/>
        </w:rPr>
      </w:pPr>
      <w:r w:rsidRPr="00BC016F">
        <w:rPr>
          <w:i/>
        </w:rPr>
        <w:t>Senior Members are encouraged to attend at least one of these non-Subject Formal Halls in the year to ensure there is a reasonable High Table for each occasion. There are two in the Michaelmas Term, two in Lent and four in the Easter Term.</w:t>
      </w:r>
    </w:p>
    <w:p w:rsidR="00BC016F" w:rsidRPr="00BC016F" w:rsidRDefault="00BC016F" w:rsidP="00BC016F"/>
    <w:p w:rsidR="00A82B71" w:rsidRPr="00BC016F" w:rsidRDefault="00A82B71" w:rsidP="00BC016F">
      <w:pPr>
        <w:rPr>
          <w:b/>
        </w:rPr>
      </w:pPr>
      <w:r w:rsidRPr="00BC016F">
        <w:rPr>
          <w:b/>
        </w:rPr>
        <w:t>Drinks and coffee</w:t>
      </w:r>
    </w:p>
    <w:p w:rsidR="00A82B71" w:rsidRPr="00BC016F" w:rsidRDefault="00A82B71" w:rsidP="00BC016F">
      <w:r w:rsidRPr="00BC016F">
        <w:t xml:space="preserve">Drinks for Senior Members will be </w:t>
      </w:r>
      <w:r w:rsidR="00BC370A" w:rsidRPr="00BC016F">
        <w:t>available</w:t>
      </w:r>
      <w:r w:rsidRPr="00BC016F">
        <w:t xml:space="preserve"> in the SCR from 7pm before Formal Halls. Coffee will be served in the SCR only if the attendance numbers are small enough to accommodate; at larger events, coffee will be served at the table.</w:t>
      </w:r>
    </w:p>
    <w:p w:rsidR="00A82B71" w:rsidRPr="00BC016F" w:rsidRDefault="00A82B71" w:rsidP="00BC016F"/>
    <w:p w:rsidR="0038110D" w:rsidRPr="00BC016F" w:rsidRDefault="0038110D" w:rsidP="00BC016F">
      <w:pPr>
        <w:rPr>
          <w:b/>
        </w:rPr>
      </w:pPr>
      <w:r w:rsidRPr="00BC016F">
        <w:rPr>
          <w:b/>
        </w:rPr>
        <w:t>Roll Members</w:t>
      </w:r>
    </w:p>
    <w:p w:rsidR="0038110D" w:rsidRPr="00BC016F" w:rsidRDefault="0038110D" w:rsidP="00BC016F">
      <w:r w:rsidRPr="00BC016F">
        <w:t>Roll Members are encouraged to attend Formal Halls.</w:t>
      </w:r>
      <w:r w:rsidR="00414BAC" w:rsidRPr="00BC016F">
        <w:t xml:space="preserve"> </w:t>
      </w:r>
      <w:r w:rsidRPr="00BC016F">
        <w:t>The dates are advertised in the Roll Newsletter.</w:t>
      </w:r>
      <w:r w:rsidR="00414BAC" w:rsidRPr="00BC016F">
        <w:t xml:space="preserve"> </w:t>
      </w:r>
      <w:r w:rsidRPr="00BC016F">
        <w:t xml:space="preserve">Roll Members </w:t>
      </w:r>
      <w:r w:rsidR="004E2110" w:rsidRPr="00BC016F">
        <w:t xml:space="preserve">are invited to speak to </w:t>
      </w:r>
      <w:r w:rsidRPr="00BC016F">
        <w:t xml:space="preserve">the Roll Office </w:t>
      </w:r>
      <w:r w:rsidR="004E2110" w:rsidRPr="00BC016F">
        <w:t xml:space="preserve">in the first instance, </w:t>
      </w:r>
      <w:r w:rsidRPr="00BC016F">
        <w:t xml:space="preserve">who will </w:t>
      </w:r>
      <w:r w:rsidR="004E2110" w:rsidRPr="00BC016F">
        <w:t xml:space="preserve">refer them to </w:t>
      </w:r>
      <w:r w:rsidRPr="00BC016F">
        <w:t xml:space="preserve">the </w:t>
      </w:r>
      <w:r w:rsidR="004E2110" w:rsidRPr="00BC016F">
        <w:t>Catering Manager to confirm availability and details for payment</w:t>
      </w:r>
      <w:r w:rsidRPr="00BC016F">
        <w:t>.</w:t>
      </w:r>
      <w:r w:rsidR="00BC016F" w:rsidRPr="00BC016F">
        <w:t xml:space="preserve"> </w:t>
      </w:r>
      <w:r w:rsidRPr="00BC016F">
        <w:t xml:space="preserve">If the occasion is a Subject Formal Hall, the </w:t>
      </w:r>
      <w:r w:rsidR="004E2110" w:rsidRPr="00BC016F">
        <w:t xml:space="preserve">Roll Office will also advise the </w:t>
      </w:r>
      <w:r w:rsidRPr="00BC016F">
        <w:t xml:space="preserve">Tutorial </w:t>
      </w:r>
      <w:r w:rsidR="008E7152" w:rsidRPr="00BC016F">
        <w:t xml:space="preserve">&amp; Admissions </w:t>
      </w:r>
      <w:r w:rsidRPr="00BC016F">
        <w:t xml:space="preserve">Office </w:t>
      </w:r>
      <w:r w:rsidR="008E7152" w:rsidRPr="00BC016F">
        <w:t>Secretary</w:t>
      </w:r>
      <w:r w:rsidR="004E2110" w:rsidRPr="00BC016F">
        <w:t>, who</w:t>
      </w:r>
      <w:r w:rsidRPr="00BC016F">
        <w:t xml:space="preserve"> will make sure the relevant Directors of Studies are informed.</w:t>
      </w:r>
    </w:p>
    <w:p w:rsidR="0038110D" w:rsidRPr="00BC016F" w:rsidRDefault="0038110D" w:rsidP="00BC016F"/>
    <w:p w:rsidR="0038110D" w:rsidRPr="00BC016F" w:rsidRDefault="0038110D" w:rsidP="00BC016F">
      <w:pPr>
        <w:rPr>
          <w:b/>
        </w:rPr>
      </w:pPr>
      <w:r w:rsidRPr="00BC016F">
        <w:rPr>
          <w:b/>
        </w:rPr>
        <w:t>Halfway Hall</w:t>
      </w:r>
    </w:p>
    <w:p w:rsidR="0038110D" w:rsidRPr="00BC016F" w:rsidRDefault="00A43873" w:rsidP="00BC016F">
      <w:r w:rsidRPr="00BC016F">
        <w:t>A formal drinks reception for all those attending Halfway Hall High Table will be held in the Lucia Windsor Room before dinner.</w:t>
      </w:r>
    </w:p>
    <w:p w:rsidR="00BC016F" w:rsidRDefault="00BC016F" w:rsidP="00BC016F">
      <w:pPr>
        <w:tabs>
          <w:tab w:val="right" w:pos="9356"/>
        </w:tabs>
        <w:rPr>
          <w:rFonts w:ascii="Garamond" w:hAnsi="Garamond"/>
          <w:sz w:val="20"/>
        </w:rPr>
      </w:pPr>
    </w:p>
    <w:p w:rsidR="00BC016F" w:rsidRDefault="008341FF" w:rsidP="00AB15E8">
      <w:pPr>
        <w:tabs>
          <w:tab w:val="right" w:pos="10490"/>
        </w:tabs>
        <w:rPr>
          <w:rFonts w:ascii="Garamond" w:hAnsi="Garamond"/>
          <w:b/>
          <w:smallCaps/>
          <w:sz w:val="28"/>
          <w:szCs w:val="28"/>
        </w:rPr>
      </w:pPr>
      <w:r>
        <w:t>High Table Committee</w:t>
      </w:r>
      <w:r>
        <w:tab/>
        <w:t>14 August 2018</w:t>
      </w:r>
      <w:r w:rsidR="00BC016F">
        <w:rPr>
          <w:smallCaps/>
          <w:szCs w:val="28"/>
        </w:rPr>
        <w:br w:type="page"/>
      </w:r>
    </w:p>
    <w:p w:rsidR="0038110D" w:rsidRPr="00BC016F" w:rsidRDefault="00BC016F" w:rsidP="0038110D">
      <w:pPr>
        <w:pStyle w:val="Title"/>
        <w:rPr>
          <w:smallCaps/>
          <w:szCs w:val="28"/>
          <w:u w:val="none"/>
        </w:rPr>
      </w:pPr>
      <w:r w:rsidRPr="00BC016F">
        <w:rPr>
          <w:smallCaps/>
          <w:szCs w:val="28"/>
          <w:u w:val="none"/>
        </w:rPr>
        <w:lastRenderedPageBreak/>
        <w:t>Newnham College</w:t>
      </w:r>
    </w:p>
    <w:p w:rsidR="0038110D" w:rsidRPr="00BC016F" w:rsidRDefault="00BC016F" w:rsidP="0038110D">
      <w:pPr>
        <w:pStyle w:val="Title"/>
        <w:rPr>
          <w:smallCaps/>
          <w:szCs w:val="28"/>
          <w:u w:val="none"/>
        </w:rPr>
      </w:pPr>
      <w:r w:rsidRPr="00BC016F">
        <w:rPr>
          <w:smallCaps/>
          <w:szCs w:val="28"/>
          <w:u w:val="none"/>
        </w:rPr>
        <w:t>Cambridge</w:t>
      </w:r>
    </w:p>
    <w:p w:rsidR="0038110D" w:rsidRPr="00243B2D" w:rsidRDefault="0038110D" w:rsidP="00BC016F"/>
    <w:p w:rsidR="0038110D" w:rsidRPr="00243B2D" w:rsidRDefault="0038110D" w:rsidP="00BC016F">
      <w:pPr>
        <w:jc w:val="center"/>
        <w:rPr>
          <w:b/>
        </w:rPr>
      </w:pPr>
      <w:r w:rsidRPr="00243B2D">
        <w:rPr>
          <w:b/>
        </w:rPr>
        <w:t>Formal Halls</w:t>
      </w:r>
      <w:r w:rsidR="00BC016F" w:rsidRPr="00243B2D">
        <w:rPr>
          <w:b/>
        </w:rPr>
        <w:t xml:space="preserve"> and Subject Formal Halls </w:t>
      </w:r>
      <w:r w:rsidRPr="00243B2D">
        <w:rPr>
          <w:b/>
        </w:rPr>
        <w:t>201</w:t>
      </w:r>
      <w:r w:rsidR="004B2B02">
        <w:rPr>
          <w:b/>
        </w:rPr>
        <w:t>8</w:t>
      </w:r>
      <w:r w:rsidRPr="00243B2D">
        <w:rPr>
          <w:b/>
        </w:rPr>
        <w:t>/1</w:t>
      </w:r>
      <w:r w:rsidR="004B2B02">
        <w:rPr>
          <w:b/>
        </w:rPr>
        <w:t>9</w:t>
      </w:r>
    </w:p>
    <w:p w:rsidR="0038110D" w:rsidRPr="00243B2D" w:rsidRDefault="0038110D" w:rsidP="00BC016F">
      <w:pPr>
        <w:rPr>
          <w:szCs w:val="24"/>
        </w:rPr>
      </w:pPr>
    </w:p>
    <w:p w:rsidR="0038110D" w:rsidRPr="00243B2D" w:rsidRDefault="0038110D" w:rsidP="00AB15E8">
      <w:pPr>
        <w:tabs>
          <w:tab w:val="right" w:pos="10490"/>
        </w:tabs>
        <w:rPr>
          <w:b/>
          <w:szCs w:val="24"/>
        </w:rPr>
      </w:pPr>
      <w:r w:rsidRPr="00243B2D">
        <w:rPr>
          <w:b/>
          <w:szCs w:val="24"/>
        </w:rPr>
        <w:t>Michaelmas Term 201</w:t>
      </w:r>
      <w:r w:rsidR="004B2B02">
        <w:rPr>
          <w:b/>
          <w:szCs w:val="24"/>
        </w:rPr>
        <w:t>8</w:t>
      </w:r>
      <w:r w:rsidRPr="00243B2D">
        <w:rPr>
          <w:b/>
          <w:szCs w:val="24"/>
        </w:rPr>
        <w:tab/>
        <w:t xml:space="preserve">Full Term: </w:t>
      </w:r>
      <w:r w:rsidR="004B2B02">
        <w:rPr>
          <w:b/>
          <w:szCs w:val="24"/>
        </w:rPr>
        <w:t>2</w:t>
      </w:r>
      <w:r w:rsidRPr="00243B2D">
        <w:rPr>
          <w:b/>
          <w:szCs w:val="24"/>
        </w:rPr>
        <w:t xml:space="preserve"> October – </w:t>
      </w:r>
      <w:r w:rsidR="004B2B02">
        <w:rPr>
          <w:b/>
          <w:szCs w:val="24"/>
        </w:rPr>
        <w:t>30 Nov</w:t>
      </w:r>
      <w:r w:rsidRPr="00243B2D">
        <w:rPr>
          <w:b/>
          <w:szCs w:val="24"/>
        </w:rPr>
        <w:t>ember 201</w:t>
      </w:r>
      <w:r w:rsidR="004B2B02">
        <w:rPr>
          <w:b/>
          <w:szCs w:val="24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3871"/>
        <w:gridCol w:w="5847"/>
      </w:tblGrid>
      <w:tr w:rsidR="00745857" w:rsidRPr="00243B2D" w:rsidTr="00BC016F">
        <w:tc>
          <w:tcPr>
            <w:tcW w:w="353" w:type="pct"/>
          </w:tcPr>
          <w:p w:rsidR="0038110D" w:rsidRPr="00243B2D" w:rsidRDefault="0038110D" w:rsidP="00AB15E8">
            <w:pPr>
              <w:pStyle w:val="ListParagraph"/>
              <w:numPr>
                <w:ilvl w:val="0"/>
                <w:numId w:val="3"/>
              </w:numPr>
              <w:ind w:hanging="720"/>
              <w:rPr>
                <w:szCs w:val="24"/>
              </w:rPr>
            </w:pPr>
          </w:p>
        </w:tc>
        <w:tc>
          <w:tcPr>
            <w:tcW w:w="1851" w:type="pct"/>
          </w:tcPr>
          <w:p w:rsidR="0038110D" w:rsidRPr="00243B2D" w:rsidRDefault="004B2B02" w:rsidP="00BC016F">
            <w:pPr>
              <w:rPr>
                <w:szCs w:val="24"/>
              </w:rPr>
            </w:pPr>
            <w:r>
              <w:rPr>
                <w:szCs w:val="24"/>
              </w:rPr>
              <w:t>Thursday</w:t>
            </w:r>
            <w:r w:rsidR="0038110D" w:rsidRPr="00243B2D">
              <w:rPr>
                <w:szCs w:val="24"/>
              </w:rPr>
              <w:t xml:space="preserve"> 1</w:t>
            </w:r>
            <w:r>
              <w:rPr>
                <w:szCs w:val="24"/>
              </w:rPr>
              <w:t>1</w:t>
            </w:r>
            <w:r w:rsidR="0038110D" w:rsidRPr="00243B2D">
              <w:rPr>
                <w:szCs w:val="24"/>
              </w:rPr>
              <w:t xml:space="preserve"> October</w:t>
            </w:r>
          </w:p>
        </w:tc>
        <w:tc>
          <w:tcPr>
            <w:tcW w:w="2796" w:type="pct"/>
          </w:tcPr>
          <w:p w:rsidR="0038110D" w:rsidRPr="00243B2D" w:rsidRDefault="0038110D" w:rsidP="00BC016F">
            <w:pPr>
              <w:rPr>
                <w:szCs w:val="24"/>
              </w:rPr>
            </w:pPr>
            <w:r w:rsidRPr="00243B2D">
              <w:rPr>
                <w:szCs w:val="24"/>
              </w:rPr>
              <w:t>[no subject]</w:t>
            </w:r>
          </w:p>
        </w:tc>
      </w:tr>
      <w:tr w:rsidR="00745857" w:rsidRPr="00243B2D" w:rsidTr="00BC016F">
        <w:tc>
          <w:tcPr>
            <w:tcW w:w="353" w:type="pct"/>
          </w:tcPr>
          <w:p w:rsidR="0038110D" w:rsidRPr="00243B2D" w:rsidRDefault="0038110D" w:rsidP="00AB15E8">
            <w:pPr>
              <w:pStyle w:val="ListParagraph"/>
              <w:numPr>
                <w:ilvl w:val="0"/>
                <w:numId w:val="3"/>
              </w:numPr>
              <w:ind w:hanging="720"/>
              <w:rPr>
                <w:szCs w:val="24"/>
              </w:rPr>
            </w:pPr>
          </w:p>
        </w:tc>
        <w:tc>
          <w:tcPr>
            <w:tcW w:w="1851" w:type="pct"/>
          </w:tcPr>
          <w:p w:rsidR="0038110D" w:rsidRPr="00243B2D" w:rsidRDefault="004B2B02" w:rsidP="00BC016F">
            <w:pPr>
              <w:rPr>
                <w:szCs w:val="24"/>
              </w:rPr>
            </w:pPr>
            <w:r>
              <w:rPr>
                <w:szCs w:val="24"/>
              </w:rPr>
              <w:t>Thursday</w:t>
            </w:r>
            <w:r w:rsidR="0038110D" w:rsidRPr="00243B2D">
              <w:rPr>
                <w:szCs w:val="24"/>
              </w:rPr>
              <w:t xml:space="preserve"> </w:t>
            </w:r>
            <w:r w:rsidR="00A07912" w:rsidRPr="00243B2D">
              <w:rPr>
                <w:szCs w:val="24"/>
              </w:rPr>
              <w:t>1</w:t>
            </w:r>
            <w:r w:rsidR="00BC016F" w:rsidRPr="00243B2D">
              <w:rPr>
                <w:szCs w:val="24"/>
              </w:rPr>
              <w:t>8</w:t>
            </w:r>
            <w:r w:rsidR="0038110D" w:rsidRPr="00243B2D">
              <w:rPr>
                <w:szCs w:val="24"/>
              </w:rPr>
              <w:t xml:space="preserve"> October</w:t>
            </w:r>
          </w:p>
        </w:tc>
        <w:tc>
          <w:tcPr>
            <w:tcW w:w="2796" w:type="pct"/>
          </w:tcPr>
          <w:p w:rsidR="0038110D" w:rsidRPr="00243B2D" w:rsidRDefault="003433EE" w:rsidP="006C1E4C">
            <w:pPr>
              <w:rPr>
                <w:szCs w:val="24"/>
              </w:rPr>
            </w:pPr>
            <w:r w:rsidRPr="00243B2D">
              <w:rPr>
                <w:szCs w:val="24"/>
              </w:rPr>
              <w:t>MVST</w:t>
            </w:r>
          </w:p>
        </w:tc>
      </w:tr>
      <w:tr w:rsidR="00745857" w:rsidRPr="00243B2D" w:rsidTr="00BC016F">
        <w:tc>
          <w:tcPr>
            <w:tcW w:w="353" w:type="pct"/>
          </w:tcPr>
          <w:p w:rsidR="0038110D" w:rsidRPr="00243B2D" w:rsidRDefault="0038110D" w:rsidP="00AB15E8">
            <w:pPr>
              <w:pStyle w:val="ListParagraph"/>
              <w:numPr>
                <w:ilvl w:val="0"/>
                <w:numId w:val="3"/>
              </w:numPr>
              <w:ind w:hanging="720"/>
              <w:rPr>
                <w:szCs w:val="24"/>
              </w:rPr>
            </w:pPr>
          </w:p>
        </w:tc>
        <w:tc>
          <w:tcPr>
            <w:tcW w:w="1851" w:type="pct"/>
          </w:tcPr>
          <w:p w:rsidR="0038110D" w:rsidRPr="00243B2D" w:rsidRDefault="004B2B02" w:rsidP="00BC016F">
            <w:pPr>
              <w:rPr>
                <w:szCs w:val="24"/>
              </w:rPr>
            </w:pPr>
            <w:r>
              <w:rPr>
                <w:szCs w:val="24"/>
              </w:rPr>
              <w:t>Wednesday</w:t>
            </w:r>
            <w:r w:rsidR="0038110D" w:rsidRPr="00243B2D">
              <w:rPr>
                <w:szCs w:val="24"/>
              </w:rPr>
              <w:t xml:space="preserve"> </w:t>
            </w:r>
            <w:r w:rsidR="00A07912" w:rsidRPr="00243B2D"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  <w:r w:rsidR="0038110D" w:rsidRPr="00243B2D">
              <w:rPr>
                <w:szCs w:val="24"/>
              </w:rPr>
              <w:t xml:space="preserve"> October</w:t>
            </w:r>
          </w:p>
        </w:tc>
        <w:tc>
          <w:tcPr>
            <w:tcW w:w="2796" w:type="pct"/>
          </w:tcPr>
          <w:p w:rsidR="0038110D" w:rsidRPr="00243B2D" w:rsidRDefault="003433EE" w:rsidP="009E2064">
            <w:pPr>
              <w:rPr>
                <w:szCs w:val="24"/>
              </w:rPr>
            </w:pPr>
            <w:r w:rsidRPr="00DD2D9A">
              <w:rPr>
                <w:szCs w:val="24"/>
              </w:rPr>
              <w:t>Geography, History</w:t>
            </w:r>
          </w:p>
        </w:tc>
      </w:tr>
      <w:tr w:rsidR="00BC0683" w:rsidRPr="00243B2D" w:rsidTr="00BC016F">
        <w:tc>
          <w:tcPr>
            <w:tcW w:w="353" w:type="pct"/>
          </w:tcPr>
          <w:p w:rsidR="00BC0683" w:rsidRPr="00243B2D" w:rsidRDefault="00BC0683" w:rsidP="00AB15E8">
            <w:pPr>
              <w:pStyle w:val="ListParagraph"/>
              <w:numPr>
                <w:ilvl w:val="0"/>
                <w:numId w:val="3"/>
              </w:numPr>
              <w:ind w:hanging="720"/>
              <w:rPr>
                <w:szCs w:val="24"/>
              </w:rPr>
            </w:pPr>
          </w:p>
        </w:tc>
        <w:tc>
          <w:tcPr>
            <w:tcW w:w="1851" w:type="pct"/>
          </w:tcPr>
          <w:p w:rsidR="00BC0683" w:rsidRPr="00243B2D" w:rsidRDefault="004B2B02" w:rsidP="00BC016F">
            <w:pPr>
              <w:rPr>
                <w:szCs w:val="24"/>
              </w:rPr>
            </w:pPr>
            <w:r>
              <w:rPr>
                <w:szCs w:val="24"/>
              </w:rPr>
              <w:t>Thursday</w:t>
            </w:r>
            <w:r w:rsidR="00BC0683" w:rsidRPr="00243B2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  <w:r w:rsidR="00BC0683" w:rsidRPr="00243B2D">
              <w:rPr>
                <w:szCs w:val="24"/>
              </w:rPr>
              <w:t xml:space="preserve"> November</w:t>
            </w:r>
          </w:p>
        </w:tc>
        <w:tc>
          <w:tcPr>
            <w:tcW w:w="2796" w:type="pct"/>
          </w:tcPr>
          <w:p w:rsidR="00BC0683" w:rsidRPr="00243B2D" w:rsidRDefault="00BC0683" w:rsidP="00BC016F">
            <w:pPr>
              <w:rPr>
                <w:szCs w:val="24"/>
              </w:rPr>
            </w:pPr>
            <w:r w:rsidRPr="00243B2D">
              <w:rPr>
                <w:szCs w:val="24"/>
              </w:rPr>
              <w:t xml:space="preserve">[no subject] Fairtrade </w:t>
            </w:r>
            <w:r w:rsidR="003433EE">
              <w:rPr>
                <w:szCs w:val="24"/>
              </w:rPr>
              <w:t xml:space="preserve">&amp; Sustainable </w:t>
            </w:r>
            <w:r w:rsidRPr="00243B2D">
              <w:rPr>
                <w:szCs w:val="24"/>
              </w:rPr>
              <w:t>Formal Hall</w:t>
            </w:r>
          </w:p>
        </w:tc>
      </w:tr>
      <w:tr w:rsidR="00745857" w:rsidRPr="00243B2D" w:rsidTr="00BC016F">
        <w:tc>
          <w:tcPr>
            <w:tcW w:w="353" w:type="pct"/>
          </w:tcPr>
          <w:p w:rsidR="0038110D" w:rsidRPr="00243B2D" w:rsidRDefault="0038110D" w:rsidP="00AB15E8">
            <w:pPr>
              <w:pStyle w:val="ListParagraph"/>
              <w:numPr>
                <w:ilvl w:val="0"/>
                <w:numId w:val="3"/>
              </w:numPr>
              <w:ind w:hanging="720"/>
              <w:rPr>
                <w:szCs w:val="24"/>
              </w:rPr>
            </w:pPr>
          </w:p>
        </w:tc>
        <w:tc>
          <w:tcPr>
            <w:tcW w:w="1851" w:type="pct"/>
          </w:tcPr>
          <w:p w:rsidR="0038110D" w:rsidRPr="00243B2D" w:rsidRDefault="004B2B02" w:rsidP="00BC016F">
            <w:pPr>
              <w:rPr>
                <w:szCs w:val="24"/>
              </w:rPr>
            </w:pPr>
            <w:r>
              <w:rPr>
                <w:szCs w:val="24"/>
              </w:rPr>
              <w:t>Wednesday 7 November</w:t>
            </w:r>
          </w:p>
        </w:tc>
        <w:tc>
          <w:tcPr>
            <w:tcW w:w="2796" w:type="pct"/>
          </w:tcPr>
          <w:p w:rsidR="0038110D" w:rsidRPr="00243B2D" w:rsidRDefault="004B2B02" w:rsidP="009E2064">
            <w:pPr>
              <w:rPr>
                <w:szCs w:val="24"/>
              </w:rPr>
            </w:pPr>
            <w:r w:rsidRPr="00243B2D">
              <w:rPr>
                <w:szCs w:val="24"/>
              </w:rPr>
              <w:t>Graduate Formal Hall</w:t>
            </w:r>
          </w:p>
        </w:tc>
      </w:tr>
      <w:tr w:rsidR="003433EE" w:rsidRPr="00243B2D" w:rsidTr="00BC016F">
        <w:tc>
          <w:tcPr>
            <w:tcW w:w="353" w:type="pct"/>
          </w:tcPr>
          <w:p w:rsidR="003433EE" w:rsidRPr="00243B2D" w:rsidRDefault="003433EE" w:rsidP="003433EE">
            <w:pPr>
              <w:pStyle w:val="ListParagraph"/>
              <w:numPr>
                <w:ilvl w:val="0"/>
                <w:numId w:val="3"/>
              </w:numPr>
              <w:ind w:hanging="720"/>
              <w:rPr>
                <w:szCs w:val="24"/>
              </w:rPr>
            </w:pPr>
          </w:p>
        </w:tc>
        <w:tc>
          <w:tcPr>
            <w:tcW w:w="1851" w:type="pct"/>
          </w:tcPr>
          <w:p w:rsidR="003433EE" w:rsidRPr="00243B2D" w:rsidRDefault="003433EE" w:rsidP="003433EE">
            <w:pPr>
              <w:rPr>
                <w:szCs w:val="24"/>
              </w:rPr>
            </w:pPr>
            <w:r>
              <w:rPr>
                <w:szCs w:val="24"/>
              </w:rPr>
              <w:t>Thursday</w:t>
            </w:r>
            <w:r w:rsidRPr="00243B2D">
              <w:rPr>
                <w:szCs w:val="24"/>
              </w:rPr>
              <w:t xml:space="preserve"> 8 November</w:t>
            </w:r>
          </w:p>
        </w:tc>
        <w:tc>
          <w:tcPr>
            <w:tcW w:w="2796" w:type="pct"/>
          </w:tcPr>
          <w:p w:rsidR="003433EE" w:rsidRPr="00243B2D" w:rsidRDefault="003433EE" w:rsidP="003433EE">
            <w:pPr>
              <w:rPr>
                <w:szCs w:val="24"/>
              </w:rPr>
            </w:pPr>
            <w:r w:rsidRPr="00BC016F">
              <w:rPr>
                <w:szCs w:val="24"/>
              </w:rPr>
              <w:t xml:space="preserve">Classics, </w:t>
            </w:r>
            <w:r>
              <w:rPr>
                <w:szCs w:val="24"/>
              </w:rPr>
              <w:t xml:space="preserve">Music, </w:t>
            </w:r>
            <w:r w:rsidRPr="00BC016F">
              <w:rPr>
                <w:szCs w:val="24"/>
              </w:rPr>
              <w:t>Philosophy, Theology &amp; Religious Studies</w:t>
            </w:r>
          </w:p>
        </w:tc>
      </w:tr>
      <w:tr w:rsidR="003433EE" w:rsidRPr="00243B2D" w:rsidTr="00BC016F">
        <w:tc>
          <w:tcPr>
            <w:tcW w:w="353" w:type="pct"/>
          </w:tcPr>
          <w:p w:rsidR="003433EE" w:rsidRPr="00243B2D" w:rsidRDefault="003433EE" w:rsidP="003433EE">
            <w:pPr>
              <w:pStyle w:val="ListParagraph"/>
              <w:numPr>
                <w:ilvl w:val="0"/>
                <w:numId w:val="3"/>
              </w:numPr>
              <w:ind w:hanging="720"/>
              <w:rPr>
                <w:szCs w:val="24"/>
              </w:rPr>
            </w:pPr>
          </w:p>
        </w:tc>
        <w:tc>
          <w:tcPr>
            <w:tcW w:w="1851" w:type="pct"/>
          </w:tcPr>
          <w:p w:rsidR="003433EE" w:rsidRPr="00243B2D" w:rsidRDefault="003433EE" w:rsidP="003433EE">
            <w:pPr>
              <w:rPr>
                <w:szCs w:val="24"/>
              </w:rPr>
            </w:pPr>
            <w:r>
              <w:rPr>
                <w:szCs w:val="24"/>
              </w:rPr>
              <w:t>Wednesday</w:t>
            </w:r>
            <w:r w:rsidRPr="00243B2D">
              <w:rPr>
                <w:szCs w:val="24"/>
              </w:rPr>
              <w:t xml:space="preserve"> 1</w:t>
            </w:r>
            <w:r>
              <w:rPr>
                <w:szCs w:val="24"/>
              </w:rPr>
              <w:t>4</w:t>
            </w:r>
            <w:r w:rsidRPr="00243B2D">
              <w:rPr>
                <w:szCs w:val="24"/>
              </w:rPr>
              <w:t xml:space="preserve"> November</w:t>
            </w:r>
          </w:p>
        </w:tc>
        <w:tc>
          <w:tcPr>
            <w:tcW w:w="2796" w:type="pct"/>
          </w:tcPr>
          <w:p w:rsidR="003433EE" w:rsidRPr="00243B2D" w:rsidRDefault="003433EE" w:rsidP="003433EE">
            <w:pPr>
              <w:rPr>
                <w:szCs w:val="24"/>
              </w:rPr>
            </w:pPr>
            <w:r w:rsidRPr="00243B2D">
              <w:rPr>
                <w:szCs w:val="24"/>
              </w:rPr>
              <w:t>NSB</w:t>
            </w:r>
          </w:p>
        </w:tc>
      </w:tr>
      <w:tr w:rsidR="003433EE" w:rsidRPr="00243B2D" w:rsidTr="00BC016F">
        <w:tc>
          <w:tcPr>
            <w:tcW w:w="353" w:type="pct"/>
          </w:tcPr>
          <w:p w:rsidR="003433EE" w:rsidRPr="00243B2D" w:rsidRDefault="003433EE" w:rsidP="003433EE">
            <w:pPr>
              <w:pStyle w:val="ListParagraph"/>
              <w:numPr>
                <w:ilvl w:val="0"/>
                <w:numId w:val="3"/>
              </w:numPr>
              <w:ind w:hanging="720"/>
              <w:rPr>
                <w:szCs w:val="24"/>
              </w:rPr>
            </w:pPr>
          </w:p>
        </w:tc>
        <w:tc>
          <w:tcPr>
            <w:tcW w:w="1851" w:type="pct"/>
          </w:tcPr>
          <w:p w:rsidR="003433EE" w:rsidRPr="00243B2D" w:rsidRDefault="003433EE" w:rsidP="003433EE">
            <w:pPr>
              <w:rPr>
                <w:szCs w:val="24"/>
              </w:rPr>
            </w:pPr>
            <w:r>
              <w:rPr>
                <w:szCs w:val="24"/>
              </w:rPr>
              <w:t>Wednesday</w:t>
            </w:r>
            <w:r w:rsidRPr="00243B2D">
              <w:rPr>
                <w:szCs w:val="24"/>
              </w:rPr>
              <w:t xml:space="preserve"> </w:t>
            </w:r>
            <w:r>
              <w:rPr>
                <w:szCs w:val="24"/>
              </w:rPr>
              <w:t>21</w:t>
            </w:r>
            <w:r w:rsidRPr="00243B2D">
              <w:rPr>
                <w:szCs w:val="24"/>
              </w:rPr>
              <w:t xml:space="preserve"> November</w:t>
            </w:r>
          </w:p>
        </w:tc>
        <w:tc>
          <w:tcPr>
            <w:tcW w:w="2796" w:type="pct"/>
          </w:tcPr>
          <w:p w:rsidR="003433EE" w:rsidRPr="00243B2D" w:rsidRDefault="003433EE" w:rsidP="003433EE">
            <w:pPr>
              <w:rPr>
                <w:szCs w:val="24"/>
              </w:rPr>
            </w:pPr>
            <w:r w:rsidRPr="00BC016F">
              <w:rPr>
                <w:szCs w:val="24"/>
              </w:rPr>
              <w:t xml:space="preserve">Archaeology, </w:t>
            </w:r>
            <w:r>
              <w:rPr>
                <w:szCs w:val="24"/>
              </w:rPr>
              <w:t xml:space="preserve">History &amp; Politics, </w:t>
            </w:r>
            <w:r w:rsidRPr="00BC016F">
              <w:rPr>
                <w:szCs w:val="24"/>
              </w:rPr>
              <w:t>HSPS</w:t>
            </w:r>
            <w:r>
              <w:rPr>
                <w:szCs w:val="24"/>
              </w:rPr>
              <w:t xml:space="preserve">, </w:t>
            </w:r>
            <w:r w:rsidRPr="00BC016F">
              <w:rPr>
                <w:szCs w:val="24"/>
              </w:rPr>
              <w:t>PBS</w:t>
            </w:r>
          </w:p>
        </w:tc>
      </w:tr>
      <w:tr w:rsidR="003433EE" w:rsidRPr="00243B2D" w:rsidTr="00BC016F">
        <w:tc>
          <w:tcPr>
            <w:tcW w:w="353" w:type="pct"/>
          </w:tcPr>
          <w:p w:rsidR="003433EE" w:rsidRPr="00243B2D" w:rsidRDefault="003433EE" w:rsidP="003433EE">
            <w:pPr>
              <w:pStyle w:val="ListParagraph"/>
              <w:numPr>
                <w:ilvl w:val="0"/>
                <w:numId w:val="3"/>
              </w:numPr>
              <w:ind w:hanging="720"/>
              <w:rPr>
                <w:szCs w:val="24"/>
              </w:rPr>
            </w:pPr>
          </w:p>
        </w:tc>
        <w:tc>
          <w:tcPr>
            <w:tcW w:w="1851" w:type="pct"/>
          </w:tcPr>
          <w:p w:rsidR="003433EE" w:rsidRPr="00243B2D" w:rsidRDefault="003433EE" w:rsidP="003433EE">
            <w:pPr>
              <w:rPr>
                <w:szCs w:val="24"/>
              </w:rPr>
            </w:pPr>
            <w:r>
              <w:rPr>
                <w:szCs w:val="24"/>
              </w:rPr>
              <w:t>Tuesday</w:t>
            </w:r>
            <w:r w:rsidRPr="00243B2D">
              <w:rPr>
                <w:szCs w:val="24"/>
              </w:rPr>
              <w:t xml:space="preserve"> 2</w:t>
            </w:r>
            <w:r>
              <w:rPr>
                <w:szCs w:val="24"/>
              </w:rPr>
              <w:t>7</w:t>
            </w:r>
            <w:r w:rsidRPr="00243B2D">
              <w:rPr>
                <w:szCs w:val="24"/>
              </w:rPr>
              <w:t xml:space="preserve"> November</w:t>
            </w:r>
          </w:p>
        </w:tc>
        <w:tc>
          <w:tcPr>
            <w:tcW w:w="2796" w:type="pct"/>
          </w:tcPr>
          <w:p w:rsidR="003433EE" w:rsidRPr="00243B2D" w:rsidRDefault="003433EE" w:rsidP="003433EE">
            <w:pPr>
              <w:rPr>
                <w:szCs w:val="24"/>
              </w:rPr>
            </w:pPr>
            <w:r w:rsidRPr="00243B2D">
              <w:rPr>
                <w:szCs w:val="24"/>
              </w:rPr>
              <w:t>Graduate Christmas Formal Hall</w:t>
            </w:r>
          </w:p>
        </w:tc>
      </w:tr>
      <w:tr w:rsidR="003433EE" w:rsidRPr="00243B2D" w:rsidTr="00BC016F">
        <w:trPr>
          <w:trHeight w:val="287"/>
        </w:trPr>
        <w:tc>
          <w:tcPr>
            <w:tcW w:w="353" w:type="pct"/>
          </w:tcPr>
          <w:p w:rsidR="003433EE" w:rsidRPr="00243B2D" w:rsidRDefault="003433EE" w:rsidP="003433EE">
            <w:pPr>
              <w:pStyle w:val="ListParagraph"/>
              <w:numPr>
                <w:ilvl w:val="0"/>
                <w:numId w:val="3"/>
              </w:numPr>
              <w:ind w:hanging="720"/>
              <w:rPr>
                <w:szCs w:val="24"/>
              </w:rPr>
            </w:pPr>
          </w:p>
        </w:tc>
        <w:tc>
          <w:tcPr>
            <w:tcW w:w="1851" w:type="pct"/>
          </w:tcPr>
          <w:p w:rsidR="003433EE" w:rsidRPr="00243B2D" w:rsidRDefault="003433EE" w:rsidP="003433EE">
            <w:pPr>
              <w:rPr>
                <w:szCs w:val="24"/>
              </w:rPr>
            </w:pPr>
            <w:r w:rsidRPr="00243B2D">
              <w:rPr>
                <w:szCs w:val="24"/>
              </w:rPr>
              <w:t>Wednesday 2</w:t>
            </w:r>
            <w:r>
              <w:rPr>
                <w:szCs w:val="24"/>
              </w:rPr>
              <w:t>8</w:t>
            </w:r>
            <w:r w:rsidRPr="00243B2D">
              <w:rPr>
                <w:szCs w:val="24"/>
              </w:rPr>
              <w:t xml:space="preserve"> November – Friday</w:t>
            </w:r>
            <w:r>
              <w:rPr>
                <w:szCs w:val="24"/>
              </w:rPr>
              <w:t xml:space="preserve"> 30 November</w:t>
            </w:r>
          </w:p>
        </w:tc>
        <w:tc>
          <w:tcPr>
            <w:tcW w:w="2796" w:type="pct"/>
          </w:tcPr>
          <w:p w:rsidR="003433EE" w:rsidRPr="00243B2D" w:rsidRDefault="003433EE" w:rsidP="003433EE">
            <w:pPr>
              <w:rPr>
                <w:szCs w:val="24"/>
              </w:rPr>
            </w:pPr>
            <w:r w:rsidRPr="00243B2D">
              <w:rPr>
                <w:szCs w:val="24"/>
              </w:rPr>
              <w:t xml:space="preserve">Christmas Formal Halls </w:t>
            </w:r>
          </w:p>
        </w:tc>
      </w:tr>
    </w:tbl>
    <w:p w:rsidR="0038110D" w:rsidRPr="00243B2D" w:rsidRDefault="0038110D" w:rsidP="00BC016F">
      <w:pPr>
        <w:rPr>
          <w:szCs w:val="24"/>
        </w:rPr>
      </w:pPr>
    </w:p>
    <w:p w:rsidR="0038110D" w:rsidRPr="00243B2D" w:rsidRDefault="0038110D" w:rsidP="00AB15E8">
      <w:pPr>
        <w:tabs>
          <w:tab w:val="right" w:pos="10490"/>
        </w:tabs>
        <w:rPr>
          <w:b/>
          <w:szCs w:val="24"/>
        </w:rPr>
      </w:pPr>
      <w:r w:rsidRPr="00243B2D">
        <w:rPr>
          <w:b/>
          <w:szCs w:val="24"/>
        </w:rPr>
        <w:t>Lent Term 201</w:t>
      </w:r>
      <w:r w:rsidR="00DD2D9A">
        <w:rPr>
          <w:b/>
          <w:szCs w:val="24"/>
        </w:rPr>
        <w:t>9</w:t>
      </w:r>
      <w:r w:rsidRPr="00243B2D">
        <w:rPr>
          <w:b/>
          <w:szCs w:val="24"/>
        </w:rPr>
        <w:tab/>
        <w:t xml:space="preserve">Full Term: </w:t>
      </w:r>
      <w:r w:rsidR="0012347C" w:rsidRPr="00243B2D">
        <w:rPr>
          <w:b/>
          <w:szCs w:val="24"/>
        </w:rPr>
        <w:t>1</w:t>
      </w:r>
      <w:r w:rsidR="00DD2D9A">
        <w:rPr>
          <w:b/>
          <w:szCs w:val="24"/>
        </w:rPr>
        <w:t>5</w:t>
      </w:r>
      <w:r w:rsidRPr="00243B2D">
        <w:rPr>
          <w:b/>
          <w:szCs w:val="24"/>
        </w:rPr>
        <w:t xml:space="preserve"> January - </w:t>
      </w:r>
      <w:r w:rsidR="005A2C5A" w:rsidRPr="00243B2D">
        <w:rPr>
          <w:b/>
          <w:szCs w:val="24"/>
        </w:rPr>
        <w:t>1</w:t>
      </w:r>
      <w:r w:rsidR="00DD2D9A">
        <w:rPr>
          <w:b/>
          <w:szCs w:val="24"/>
        </w:rPr>
        <w:t>5</w:t>
      </w:r>
      <w:r w:rsidRPr="00243B2D">
        <w:rPr>
          <w:b/>
          <w:szCs w:val="24"/>
        </w:rPr>
        <w:t xml:space="preserve"> March 201</w:t>
      </w:r>
      <w:r w:rsidR="00DD2D9A">
        <w:rPr>
          <w:b/>
          <w:szCs w:val="24"/>
        </w:rPr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3873"/>
        <w:gridCol w:w="5845"/>
      </w:tblGrid>
      <w:tr w:rsidR="00745857" w:rsidRPr="00243B2D" w:rsidTr="00BC016F">
        <w:tc>
          <w:tcPr>
            <w:tcW w:w="353" w:type="pct"/>
          </w:tcPr>
          <w:p w:rsidR="0038110D" w:rsidRPr="00243B2D" w:rsidRDefault="0038110D" w:rsidP="00AB15E8">
            <w:pPr>
              <w:pStyle w:val="ListParagraph"/>
              <w:numPr>
                <w:ilvl w:val="0"/>
                <w:numId w:val="4"/>
              </w:numPr>
              <w:ind w:hanging="720"/>
              <w:rPr>
                <w:szCs w:val="24"/>
              </w:rPr>
            </w:pPr>
          </w:p>
        </w:tc>
        <w:tc>
          <w:tcPr>
            <w:tcW w:w="1852" w:type="pct"/>
          </w:tcPr>
          <w:p w:rsidR="0038110D" w:rsidRPr="00243B2D" w:rsidRDefault="0038110D" w:rsidP="00DD2D9A">
            <w:pPr>
              <w:rPr>
                <w:szCs w:val="24"/>
              </w:rPr>
            </w:pPr>
            <w:r w:rsidRPr="00243B2D">
              <w:rPr>
                <w:szCs w:val="24"/>
              </w:rPr>
              <w:t>Wednesday 1</w:t>
            </w:r>
            <w:r w:rsidR="00DD2D9A">
              <w:rPr>
                <w:szCs w:val="24"/>
              </w:rPr>
              <w:t>6</w:t>
            </w:r>
            <w:r w:rsidRPr="00243B2D">
              <w:rPr>
                <w:szCs w:val="24"/>
              </w:rPr>
              <w:t xml:space="preserve"> January</w:t>
            </w:r>
          </w:p>
        </w:tc>
        <w:tc>
          <w:tcPr>
            <w:tcW w:w="2796" w:type="pct"/>
          </w:tcPr>
          <w:p w:rsidR="0038110D" w:rsidRPr="00243B2D" w:rsidRDefault="0038110D" w:rsidP="00BC016F">
            <w:pPr>
              <w:rPr>
                <w:szCs w:val="24"/>
              </w:rPr>
            </w:pPr>
            <w:r w:rsidRPr="00243B2D">
              <w:rPr>
                <w:szCs w:val="24"/>
              </w:rPr>
              <w:t>[no subject]</w:t>
            </w:r>
            <w:r w:rsidR="0095089A">
              <w:rPr>
                <w:szCs w:val="24"/>
              </w:rPr>
              <w:t xml:space="preserve"> </w:t>
            </w:r>
            <w:r w:rsidR="0095089A" w:rsidRPr="0095089A">
              <w:rPr>
                <w:i/>
                <w:szCs w:val="24"/>
              </w:rPr>
              <w:t>Pink-themed</w:t>
            </w:r>
          </w:p>
        </w:tc>
      </w:tr>
      <w:tr w:rsidR="00745857" w:rsidRPr="00243B2D" w:rsidTr="00BC016F">
        <w:tc>
          <w:tcPr>
            <w:tcW w:w="353" w:type="pct"/>
          </w:tcPr>
          <w:p w:rsidR="0012347C" w:rsidRPr="00243B2D" w:rsidRDefault="0012347C" w:rsidP="00AB15E8">
            <w:pPr>
              <w:pStyle w:val="ListParagraph"/>
              <w:numPr>
                <w:ilvl w:val="0"/>
                <w:numId w:val="4"/>
              </w:numPr>
              <w:ind w:hanging="720"/>
              <w:rPr>
                <w:szCs w:val="24"/>
              </w:rPr>
            </w:pPr>
          </w:p>
        </w:tc>
        <w:tc>
          <w:tcPr>
            <w:tcW w:w="1852" w:type="pct"/>
          </w:tcPr>
          <w:p w:rsidR="0012347C" w:rsidRPr="00243B2D" w:rsidRDefault="0012347C" w:rsidP="00DD2D9A">
            <w:pPr>
              <w:rPr>
                <w:szCs w:val="24"/>
              </w:rPr>
            </w:pPr>
            <w:r w:rsidRPr="00243B2D">
              <w:rPr>
                <w:szCs w:val="24"/>
              </w:rPr>
              <w:t>Thursday 1</w:t>
            </w:r>
            <w:r w:rsidR="00DD2D9A">
              <w:rPr>
                <w:szCs w:val="24"/>
              </w:rPr>
              <w:t>7</w:t>
            </w:r>
            <w:r w:rsidRPr="00243B2D">
              <w:rPr>
                <w:szCs w:val="24"/>
              </w:rPr>
              <w:t xml:space="preserve"> January </w:t>
            </w:r>
          </w:p>
        </w:tc>
        <w:tc>
          <w:tcPr>
            <w:tcW w:w="2796" w:type="pct"/>
          </w:tcPr>
          <w:p w:rsidR="0012347C" w:rsidRPr="00243B2D" w:rsidRDefault="0012347C" w:rsidP="00BC016F">
            <w:pPr>
              <w:rPr>
                <w:szCs w:val="24"/>
              </w:rPr>
            </w:pPr>
            <w:r w:rsidRPr="00243B2D">
              <w:rPr>
                <w:szCs w:val="24"/>
              </w:rPr>
              <w:t>Graduate Formal Hall</w:t>
            </w:r>
          </w:p>
        </w:tc>
      </w:tr>
      <w:tr w:rsidR="00745857" w:rsidRPr="00243B2D" w:rsidTr="00BC016F">
        <w:tc>
          <w:tcPr>
            <w:tcW w:w="353" w:type="pct"/>
          </w:tcPr>
          <w:p w:rsidR="0038110D" w:rsidRPr="00243B2D" w:rsidRDefault="0038110D" w:rsidP="00AB15E8">
            <w:pPr>
              <w:pStyle w:val="ListParagraph"/>
              <w:numPr>
                <w:ilvl w:val="0"/>
                <w:numId w:val="4"/>
              </w:numPr>
              <w:ind w:hanging="720"/>
              <w:rPr>
                <w:szCs w:val="24"/>
              </w:rPr>
            </w:pPr>
          </w:p>
        </w:tc>
        <w:tc>
          <w:tcPr>
            <w:tcW w:w="1852" w:type="pct"/>
          </w:tcPr>
          <w:p w:rsidR="0038110D" w:rsidRPr="00243B2D" w:rsidRDefault="00DD2D9A" w:rsidP="00BC016F">
            <w:pPr>
              <w:rPr>
                <w:szCs w:val="24"/>
              </w:rPr>
            </w:pPr>
            <w:r>
              <w:rPr>
                <w:szCs w:val="24"/>
              </w:rPr>
              <w:t>Wednesday</w:t>
            </w:r>
            <w:r w:rsidR="0038110D" w:rsidRPr="00243B2D">
              <w:rPr>
                <w:szCs w:val="24"/>
              </w:rPr>
              <w:t xml:space="preserve"> </w:t>
            </w:r>
            <w:r w:rsidR="00B44072" w:rsidRPr="00243B2D">
              <w:rPr>
                <w:szCs w:val="24"/>
              </w:rPr>
              <w:t>2</w:t>
            </w:r>
            <w:r>
              <w:rPr>
                <w:szCs w:val="24"/>
              </w:rPr>
              <w:t>3</w:t>
            </w:r>
            <w:r w:rsidR="0038110D" w:rsidRPr="00243B2D">
              <w:rPr>
                <w:szCs w:val="24"/>
              </w:rPr>
              <w:t xml:space="preserve"> January</w:t>
            </w:r>
          </w:p>
        </w:tc>
        <w:tc>
          <w:tcPr>
            <w:tcW w:w="2796" w:type="pct"/>
          </w:tcPr>
          <w:p w:rsidR="0038110D" w:rsidRPr="00243B2D" w:rsidRDefault="00243B2D" w:rsidP="00BC016F">
            <w:pPr>
              <w:rPr>
                <w:szCs w:val="24"/>
              </w:rPr>
            </w:pPr>
            <w:r w:rsidRPr="00BC016F">
              <w:rPr>
                <w:szCs w:val="24"/>
              </w:rPr>
              <w:t xml:space="preserve">Computer Science, </w:t>
            </w:r>
            <w:r w:rsidR="005945BF" w:rsidRPr="00BC016F">
              <w:rPr>
                <w:szCs w:val="24"/>
              </w:rPr>
              <w:t>Land Economy</w:t>
            </w:r>
            <w:r w:rsidR="005945BF">
              <w:rPr>
                <w:szCs w:val="24"/>
              </w:rPr>
              <w:t>,</w:t>
            </w:r>
            <w:r w:rsidR="005945BF" w:rsidRPr="00BC016F">
              <w:rPr>
                <w:szCs w:val="24"/>
              </w:rPr>
              <w:t xml:space="preserve"> </w:t>
            </w:r>
            <w:r w:rsidRPr="00BC016F">
              <w:rPr>
                <w:szCs w:val="24"/>
              </w:rPr>
              <w:t>Mathematics</w:t>
            </w:r>
          </w:p>
        </w:tc>
      </w:tr>
      <w:tr w:rsidR="00745857" w:rsidRPr="00243B2D" w:rsidTr="00BC016F">
        <w:tc>
          <w:tcPr>
            <w:tcW w:w="353" w:type="pct"/>
          </w:tcPr>
          <w:p w:rsidR="00B44072" w:rsidRPr="00243B2D" w:rsidRDefault="00B44072" w:rsidP="00AB15E8">
            <w:pPr>
              <w:pStyle w:val="ListParagraph"/>
              <w:numPr>
                <w:ilvl w:val="0"/>
                <w:numId w:val="4"/>
              </w:numPr>
              <w:ind w:hanging="720"/>
              <w:rPr>
                <w:szCs w:val="24"/>
              </w:rPr>
            </w:pPr>
          </w:p>
        </w:tc>
        <w:tc>
          <w:tcPr>
            <w:tcW w:w="1852" w:type="pct"/>
          </w:tcPr>
          <w:p w:rsidR="00B44072" w:rsidRPr="00243B2D" w:rsidRDefault="00DD2D9A" w:rsidP="00BC016F">
            <w:pPr>
              <w:rPr>
                <w:szCs w:val="24"/>
              </w:rPr>
            </w:pPr>
            <w:r>
              <w:rPr>
                <w:szCs w:val="24"/>
              </w:rPr>
              <w:t>Thursday</w:t>
            </w:r>
            <w:r w:rsidR="00B44072" w:rsidRPr="00243B2D">
              <w:rPr>
                <w:szCs w:val="24"/>
              </w:rPr>
              <w:t xml:space="preserve"> 2</w:t>
            </w:r>
            <w:r>
              <w:rPr>
                <w:szCs w:val="24"/>
              </w:rPr>
              <w:t>4</w:t>
            </w:r>
            <w:r w:rsidR="00B44072" w:rsidRPr="00243B2D">
              <w:rPr>
                <w:szCs w:val="24"/>
              </w:rPr>
              <w:t xml:space="preserve"> January</w:t>
            </w:r>
          </w:p>
        </w:tc>
        <w:tc>
          <w:tcPr>
            <w:tcW w:w="2796" w:type="pct"/>
          </w:tcPr>
          <w:p w:rsidR="00B44072" w:rsidRPr="00243B2D" w:rsidRDefault="003433EE" w:rsidP="003433EE">
            <w:pPr>
              <w:rPr>
                <w:szCs w:val="24"/>
              </w:rPr>
            </w:pPr>
            <w:r>
              <w:rPr>
                <w:szCs w:val="24"/>
              </w:rPr>
              <w:t xml:space="preserve">Economics, </w:t>
            </w:r>
            <w:r w:rsidRPr="00BC016F">
              <w:rPr>
                <w:szCs w:val="24"/>
              </w:rPr>
              <w:t>History of Art</w:t>
            </w:r>
            <w:r>
              <w:rPr>
                <w:szCs w:val="24"/>
              </w:rPr>
              <w:t>, Law, Management Studies</w:t>
            </w:r>
          </w:p>
        </w:tc>
      </w:tr>
      <w:tr w:rsidR="00745857" w:rsidRPr="00243B2D" w:rsidTr="00BC016F">
        <w:tc>
          <w:tcPr>
            <w:tcW w:w="353" w:type="pct"/>
          </w:tcPr>
          <w:p w:rsidR="0038110D" w:rsidRPr="00243B2D" w:rsidRDefault="0038110D" w:rsidP="00AB15E8">
            <w:pPr>
              <w:pStyle w:val="ListParagraph"/>
              <w:numPr>
                <w:ilvl w:val="0"/>
                <w:numId w:val="4"/>
              </w:numPr>
              <w:ind w:hanging="720"/>
              <w:rPr>
                <w:szCs w:val="24"/>
              </w:rPr>
            </w:pPr>
          </w:p>
        </w:tc>
        <w:tc>
          <w:tcPr>
            <w:tcW w:w="1852" w:type="pct"/>
          </w:tcPr>
          <w:p w:rsidR="0038110D" w:rsidRPr="00243B2D" w:rsidRDefault="00DD2D9A" w:rsidP="00BC016F">
            <w:pPr>
              <w:rPr>
                <w:szCs w:val="24"/>
              </w:rPr>
            </w:pPr>
            <w:r>
              <w:rPr>
                <w:szCs w:val="24"/>
              </w:rPr>
              <w:t>Thursday</w:t>
            </w:r>
            <w:r w:rsidR="00BC016F" w:rsidRPr="00243B2D">
              <w:rPr>
                <w:szCs w:val="24"/>
              </w:rPr>
              <w:t xml:space="preserve"> 31 January</w:t>
            </w:r>
          </w:p>
        </w:tc>
        <w:tc>
          <w:tcPr>
            <w:tcW w:w="2796" w:type="pct"/>
          </w:tcPr>
          <w:p w:rsidR="0038110D" w:rsidRPr="00243B2D" w:rsidRDefault="003433EE" w:rsidP="00BC016F">
            <w:pPr>
              <w:rPr>
                <w:szCs w:val="24"/>
              </w:rPr>
            </w:pPr>
            <w:r w:rsidRPr="00BC016F">
              <w:rPr>
                <w:szCs w:val="24"/>
              </w:rPr>
              <w:t>Architecture</w:t>
            </w:r>
            <w:r>
              <w:rPr>
                <w:szCs w:val="24"/>
              </w:rPr>
              <w:t xml:space="preserve">, </w:t>
            </w:r>
            <w:r w:rsidRPr="00BC016F">
              <w:rPr>
                <w:szCs w:val="24"/>
              </w:rPr>
              <w:t>Engineering, Manufacturin</w:t>
            </w:r>
            <w:r>
              <w:rPr>
                <w:szCs w:val="24"/>
              </w:rPr>
              <w:t>g Engineering</w:t>
            </w:r>
          </w:p>
        </w:tc>
      </w:tr>
      <w:tr w:rsidR="00745857" w:rsidRPr="00243B2D" w:rsidTr="00BC016F">
        <w:tc>
          <w:tcPr>
            <w:tcW w:w="353" w:type="pct"/>
          </w:tcPr>
          <w:p w:rsidR="0038110D" w:rsidRPr="00243B2D" w:rsidRDefault="0038110D" w:rsidP="00AB15E8">
            <w:pPr>
              <w:pStyle w:val="ListParagraph"/>
              <w:numPr>
                <w:ilvl w:val="0"/>
                <w:numId w:val="4"/>
              </w:numPr>
              <w:ind w:hanging="720"/>
              <w:rPr>
                <w:szCs w:val="24"/>
              </w:rPr>
            </w:pPr>
          </w:p>
        </w:tc>
        <w:tc>
          <w:tcPr>
            <w:tcW w:w="1852" w:type="pct"/>
          </w:tcPr>
          <w:p w:rsidR="0038110D" w:rsidRPr="00243B2D" w:rsidRDefault="0038110D" w:rsidP="00DD2D9A">
            <w:pPr>
              <w:rPr>
                <w:szCs w:val="24"/>
              </w:rPr>
            </w:pPr>
            <w:r w:rsidRPr="00243B2D">
              <w:rPr>
                <w:szCs w:val="24"/>
              </w:rPr>
              <w:t xml:space="preserve">Wednesday </w:t>
            </w:r>
            <w:r w:rsidR="00DD2D9A">
              <w:rPr>
                <w:szCs w:val="24"/>
              </w:rPr>
              <w:t>6</w:t>
            </w:r>
            <w:r w:rsidRPr="00243B2D">
              <w:rPr>
                <w:szCs w:val="24"/>
              </w:rPr>
              <w:t xml:space="preserve"> February</w:t>
            </w:r>
          </w:p>
        </w:tc>
        <w:tc>
          <w:tcPr>
            <w:tcW w:w="2796" w:type="pct"/>
          </w:tcPr>
          <w:p w:rsidR="0038110D" w:rsidRPr="00243B2D" w:rsidRDefault="0038110D" w:rsidP="00BC016F">
            <w:pPr>
              <w:rPr>
                <w:szCs w:val="24"/>
              </w:rPr>
            </w:pPr>
            <w:r w:rsidRPr="00243B2D">
              <w:rPr>
                <w:szCs w:val="24"/>
              </w:rPr>
              <w:t>Halfway Hall</w:t>
            </w:r>
          </w:p>
        </w:tc>
      </w:tr>
      <w:tr w:rsidR="00745857" w:rsidRPr="00243B2D" w:rsidTr="00BC016F">
        <w:tc>
          <w:tcPr>
            <w:tcW w:w="353" w:type="pct"/>
          </w:tcPr>
          <w:p w:rsidR="0038110D" w:rsidRPr="00243B2D" w:rsidRDefault="0038110D" w:rsidP="00AB15E8">
            <w:pPr>
              <w:pStyle w:val="ListParagraph"/>
              <w:numPr>
                <w:ilvl w:val="0"/>
                <w:numId w:val="4"/>
              </w:numPr>
              <w:ind w:hanging="720"/>
              <w:rPr>
                <w:szCs w:val="24"/>
              </w:rPr>
            </w:pPr>
          </w:p>
        </w:tc>
        <w:tc>
          <w:tcPr>
            <w:tcW w:w="1852" w:type="pct"/>
          </w:tcPr>
          <w:p w:rsidR="0038110D" w:rsidRPr="00243B2D" w:rsidRDefault="00DD2D9A" w:rsidP="00BC016F">
            <w:pPr>
              <w:rPr>
                <w:szCs w:val="24"/>
              </w:rPr>
            </w:pPr>
            <w:r>
              <w:rPr>
                <w:szCs w:val="24"/>
              </w:rPr>
              <w:t>Wednesday</w:t>
            </w:r>
            <w:r w:rsidR="0038110D" w:rsidRPr="00243B2D">
              <w:rPr>
                <w:szCs w:val="24"/>
              </w:rPr>
              <w:t xml:space="preserve"> 1</w:t>
            </w:r>
            <w:r>
              <w:rPr>
                <w:szCs w:val="24"/>
              </w:rPr>
              <w:t>3</w:t>
            </w:r>
            <w:r w:rsidR="0038110D" w:rsidRPr="00243B2D">
              <w:rPr>
                <w:szCs w:val="24"/>
              </w:rPr>
              <w:t xml:space="preserve"> February</w:t>
            </w:r>
          </w:p>
        </w:tc>
        <w:tc>
          <w:tcPr>
            <w:tcW w:w="2796" w:type="pct"/>
          </w:tcPr>
          <w:p w:rsidR="0038110D" w:rsidRPr="00243B2D" w:rsidRDefault="00243B2D" w:rsidP="005A22BA">
            <w:pPr>
              <w:rPr>
                <w:szCs w:val="24"/>
              </w:rPr>
            </w:pPr>
            <w:r w:rsidRPr="00243B2D">
              <w:rPr>
                <w:szCs w:val="24"/>
              </w:rPr>
              <w:t xml:space="preserve">AMES, </w:t>
            </w:r>
            <w:r w:rsidR="007E3E82">
              <w:rPr>
                <w:szCs w:val="24"/>
              </w:rPr>
              <w:t xml:space="preserve">History &amp; Modern Languages, </w:t>
            </w:r>
            <w:r w:rsidR="005A22BA" w:rsidRPr="00243B2D">
              <w:rPr>
                <w:szCs w:val="24"/>
              </w:rPr>
              <w:t>Linguistics</w:t>
            </w:r>
            <w:r w:rsidR="005A22BA">
              <w:rPr>
                <w:szCs w:val="24"/>
              </w:rPr>
              <w:t>, MML</w:t>
            </w:r>
          </w:p>
        </w:tc>
      </w:tr>
      <w:tr w:rsidR="00745857" w:rsidRPr="00243B2D" w:rsidTr="00BC016F">
        <w:tc>
          <w:tcPr>
            <w:tcW w:w="353" w:type="pct"/>
          </w:tcPr>
          <w:p w:rsidR="005A2C5A" w:rsidRPr="00243B2D" w:rsidRDefault="005A2C5A" w:rsidP="00AB15E8">
            <w:pPr>
              <w:pStyle w:val="ListParagraph"/>
              <w:numPr>
                <w:ilvl w:val="0"/>
                <w:numId w:val="4"/>
              </w:numPr>
              <w:ind w:hanging="720"/>
              <w:rPr>
                <w:szCs w:val="24"/>
              </w:rPr>
            </w:pPr>
          </w:p>
        </w:tc>
        <w:tc>
          <w:tcPr>
            <w:tcW w:w="1852" w:type="pct"/>
          </w:tcPr>
          <w:p w:rsidR="005A2C5A" w:rsidRPr="00243B2D" w:rsidRDefault="00DD2D9A" w:rsidP="00BC016F">
            <w:pPr>
              <w:rPr>
                <w:szCs w:val="24"/>
              </w:rPr>
            </w:pPr>
            <w:r>
              <w:rPr>
                <w:szCs w:val="24"/>
              </w:rPr>
              <w:t>Wednesday</w:t>
            </w:r>
            <w:r w:rsidR="005A2C5A" w:rsidRPr="00243B2D">
              <w:rPr>
                <w:szCs w:val="24"/>
              </w:rPr>
              <w:t xml:space="preserve"> </w:t>
            </w:r>
            <w:r>
              <w:rPr>
                <w:szCs w:val="24"/>
              </w:rPr>
              <w:t>20</w:t>
            </w:r>
            <w:r w:rsidR="005A2C5A" w:rsidRPr="00243B2D">
              <w:rPr>
                <w:szCs w:val="24"/>
              </w:rPr>
              <w:t xml:space="preserve"> February</w:t>
            </w:r>
          </w:p>
        </w:tc>
        <w:tc>
          <w:tcPr>
            <w:tcW w:w="2796" w:type="pct"/>
          </w:tcPr>
          <w:p w:rsidR="005A2C5A" w:rsidRPr="00243B2D" w:rsidRDefault="00DD2D9A" w:rsidP="00BC016F">
            <w:pPr>
              <w:rPr>
                <w:szCs w:val="24"/>
              </w:rPr>
            </w:pPr>
            <w:r w:rsidRPr="00DD2D9A">
              <w:rPr>
                <w:szCs w:val="24"/>
              </w:rPr>
              <w:t>Chemical Engineering, HPS, NSP</w:t>
            </w:r>
          </w:p>
        </w:tc>
      </w:tr>
      <w:tr w:rsidR="00745857" w:rsidRPr="00243B2D" w:rsidTr="00BC016F">
        <w:tc>
          <w:tcPr>
            <w:tcW w:w="353" w:type="pct"/>
          </w:tcPr>
          <w:p w:rsidR="0038110D" w:rsidRPr="00243B2D" w:rsidRDefault="0038110D" w:rsidP="00AB15E8">
            <w:pPr>
              <w:pStyle w:val="ListParagraph"/>
              <w:numPr>
                <w:ilvl w:val="0"/>
                <w:numId w:val="4"/>
              </w:numPr>
              <w:ind w:hanging="720"/>
              <w:rPr>
                <w:szCs w:val="24"/>
              </w:rPr>
            </w:pPr>
          </w:p>
        </w:tc>
        <w:tc>
          <w:tcPr>
            <w:tcW w:w="1852" w:type="pct"/>
          </w:tcPr>
          <w:p w:rsidR="0038110D" w:rsidRPr="00243B2D" w:rsidRDefault="00DD2D9A" w:rsidP="00BC016F">
            <w:pPr>
              <w:rPr>
                <w:szCs w:val="24"/>
              </w:rPr>
            </w:pPr>
            <w:r>
              <w:rPr>
                <w:szCs w:val="24"/>
              </w:rPr>
              <w:t>Thursday</w:t>
            </w:r>
            <w:r w:rsidR="0038110D" w:rsidRPr="00243B2D">
              <w:rPr>
                <w:szCs w:val="24"/>
              </w:rPr>
              <w:t xml:space="preserve"> 2</w:t>
            </w:r>
            <w:r>
              <w:rPr>
                <w:szCs w:val="24"/>
              </w:rPr>
              <w:t>1</w:t>
            </w:r>
            <w:r w:rsidR="0038110D" w:rsidRPr="00243B2D">
              <w:rPr>
                <w:szCs w:val="24"/>
              </w:rPr>
              <w:t xml:space="preserve"> February</w:t>
            </w:r>
          </w:p>
        </w:tc>
        <w:tc>
          <w:tcPr>
            <w:tcW w:w="2796" w:type="pct"/>
          </w:tcPr>
          <w:p w:rsidR="0038110D" w:rsidRPr="00243B2D" w:rsidRDefault="0038110D" w:rsidP="00BC016F">
            <w:pPr>
              <w:rPr>
                <w:szCs w:val="24"/>
              </w:rPr>
            </w:pPr>
            <w:r w:rsidRPr="00243B2D">
              <w:rPr>
                <w:szCs w:val="24"/>
              </w:rPr>
              <w:t>Graduate Formal Hall</w:t>
            </w:r>
          </w:p>
        </w:tc>
      </w:tr>
      <w:tr w:rsidR="00745857" w:rsidRPr="00243B2D" w:rsidTr="00BC016F">
        <w:tc>
          <w:tcPr>
            <w:tcW w:w="353" w:type="pct"/>
          </w:tcPr>
          <w:p w:rsidR="0038110D" w:rsidRPr="00243B2D" w:rsidRDefault="0038110D" w:rsidP="00AB15E8">
            <w:pPr>
              <w:pStyle w:val="ListParagraph"/>
              <w:numPr>
                <w:ilvl w:val="0"/>
                <w:numId w:val="4"/>
              </w:numPr>
              <w:ind w:hanging="720"/>
              <w:rPr>
                <w:szCs w:val="24"/>
              </w:rPr>
            </w:pPr>
          </w:p>
        </w:tc>
        <w:tc>
          <w:tcPr>
            <w:tcW w:w="1852" w:type="pct"/>
          </w:tcPr>
          <w:p w:rsidR="0038110D" w:rsidRPr="00243B2D" w:rsidRDefault="00DD2D9A" w:rsidP="00BC016F">
            <w:pPr>
              <w:rPr>
                <w:szCs w:val="24"/>
              </w:rPr>
            </w:pPr>
            <w:r>
              <w:rPr>
                <w:szCs w:val="24"/>
              </w:rPr>
              <w:t>Thursday</w:t>
            </w:r>
            <w:r w:rsidR="0038110D" w:rsidRPr="00243B2D">
              <w:rPr>
                <w:szCs w:val="24"/>
              </w:rPr>
              <w:t xml:space="preserve"> </w:t>
            </w:r>
            <w:r w:rsidR="00BC016F" w:rsidRPr="00243B2D">
              <w:rPr>
                <w:szCs w:val="24"/>
              </w:rPr>
              <w:t>28 February</w:t>
            </w:r>
          </w:p>
        </w:tc>
        <w:tc>
          <w:tcPr>
            <w:tcW w:w="2796" w:type="pct"/>
          </w:tcPr>
          <w:p w:rsidR="0038110D" w:rsidRPr="00243B2D" w:rsidRDefault="003433EE" w:rsidP="00455A96">
            <w:pPr>
              <w:rPr>
                <w:szCs w:val="24"/>
              </w:rPr>
            </w:pPr>
            <w:r w:rsidRPr="00BC016F">
              <w:rPr>
                <w:szCs w:val="24"/>
              </w:rPr>
              <w:t>ASNC, Education</w:t>
            </w:r>
            <w:r>
              <w:rPr>
                <w:szCs w:val="24"/>
              </w:rPr>
              <w:t xml:space="preserve">, </w:t>
            </w:r>
            <w:r w:rsidRPr="00BC016F">
              <w:rPr>
                <w:szCs w:val="24"/>
              </w:rPr>
              <w:t>English, Media/Screen/Visual Arts</w:t>
            </w:r>
          </w:p>
        </w:tc>
      </w:tr>
      <w:tr w:rsidR="0038110D" w:rsidRPr="00243B2D" w:rsidTr="00BC016F">
        <w:tc>
          <w:tcPr>
            <w:tcW w:w="353" w:type="pct"/>
          </w:tcPr>
          <w:p w:rsidR="0038110D" w:rsidRPr="00243B2D" w:rsidRDefault="0038110D" w:rsidP="00AB15E8">
            <w:pPr>
              <w:pStyle w:val="ListParagraph"/>
              <w:numPr>
                <w:ilvl w:val="0"/>
                <w:numId w:val="4"/>
              </w:numPr>
              <w:ind w:hanging="720"/>
              <w:rPr>
                <w:szCs w:val="24"/>
              </w:rPr>
            </w:pPr>
          </w:p>
        </w:tc>
        <w:tc>
          <w:tcPr>
            <w:tcW w:w="1852" w:type="pct"/>
          </w:tcPr>
          <w:p w:rsidR="0038110D" w:rsidRPr="00243B2D" w:rsidRDefault="0038110D" w:rsidP="00DD2D9A">
            <w:pPr>
              <w:rPr>
                <w:szCs w:val="24"/>
              </w:rPr>
            </w:pPr>
            <w:r w:rsidRPr="00243B2D">
              <w:rPr>
                <w:szCs w:val="24"/>
              </w:rPr>
              <w:t xml:space="preserve">Wednesday </w:t>
            </w:r>
            <w:r w:rsidR="00DD2D9A">
              <w:rPr>
                <w:szCs w:val="24"/>
              </w:rPr>
              <w:t>6</w:t>
            </w:r>
            <w:r w:rsidRPr="00243B2D">
              <w:rPr>
                <w:szCs w:val="24"/>
              </w:rPr>
              <w:t xml:space="preserve"> March</w:t>
            </w:r>
          </w:p>
        </w:tc>
        <w:tc>
          <w:tcPr>
            <w:tcW w:w="2796" w:type="pct"/>
          </w:tcPr>
          <w:p w:rsidR="00DD2D9A" w:rsidRPr="00243B2D" w:rsidRDefault="00DD2D9A" w:rsidP="00725309">
            <w:pPr>
              <w:rPr>
                <w:szCs w:val="24"/>
              </w:rPr>
            </w:pPr>
            <w:r w:rsidRPr="00DD2D9A">
              <w:rPr>
                <w:szCs w:val="24"/>
              </w:rPr>
              <w:t xml:space="preserve"> [no subject] Fairtrade</w:t>
            </w:r>
            <w:r w:rsidR="008341FF">
              <w:rPr>
                <w:szCs w:val="24"/>
              </w:rPr>
              <w:t xml:space="preserve"> &amp; S</w:t>
            </w:r>
            <w:r w:rsidR="00B233B0">
              <w:rPr>
                <w:szCs w:val="24"/>
              </w:rPr>
              <w:t>ustainable</w:t>
            </w:r>
            <w:r w:rsidRPr="00DD2D9A">
              <w:rPr>
                <w:szCs w:val="24"/>
              </w:rPr>
              <w:t xml:space="preserve"> Formal Hall</w:t>
            </w:r>
          </w:p>
        </w:tc>
      </w:tr>
    </w:tbl>
    <w:p w:rsidR="0038110D" w:rsidRPr="00243B2D" w:rsidRDefault="0038110D" w:rsidP="00BC016F">
      <w:pPr>
        <w:rPr>
          <w:szCs w:val="24"/>
        </w:rPr>
      </w:pPr>
    </w:p>
    <w:p w:rsidR="0038110D" w:rsidRPr="00243B2D" w:rsidRDefault="0038110D" w:rsidP="00AB15E8">
      <w:pPr>
        <w:tabs>
          <w:tab w:val="right" w:pos="10490"/>
        </w:tabs>
        <w:rPr>
          <w:b/>
          <w:szCs w:val="24"/>
        </w:rPr>
      </w:pPr>
      <w:r w:rsidRPr="00243B2D">
        <w:rPr>
          <w:b/>
          <w:szCs w:val="24"/>
        </w:rPr>
        <w:t>Easter Term 201</w:t>
      </w:r>
      <w:r w:rsidR="00DD2D9A">
        <w:rPr>
          <w:b/>
          <w:szCs w:val="24"/>
        </w:rPr>
        <w:t>9</w:t>
      </w:r>
      <w:r w:rsidRPr="00243B2D">
        <w:rPr>
          <w:b/>
          <w:szCs w:val="24"/>
        </w:rPr>
        <w:tab/>
        <w:t xml:space="preserve">Full Term: </w:t>
      </w:r>
      <w:r w:rsidR="00991681" w:rsidRPr="00243B2D">
        <w:rPr>
          <w:b/>
          <w:szCs w:val="24"/>
        </w:rPr>
        <w:t>2</w:t>
      </w:r>
      <w:r w:rsidR="00DD2D9A">
        <w:rPr>
          <w:b/>
          <w:szCs w:val="24"/>
        </w:rPr>
        <w:t>3</w:t>
      </w:r>
      <w:r w:rsidR="00991681" w:rsidRPr="00243B2D">
        <w:rPr>
          <w:b/>
          <w:szCs w:val="24"/>
        </w:rPr>
        <w:t xml:space="preserve"> </w:t>
      </w:r>
      <w:r w:rsidRPr="00243B2D">
        <w:rPr>
          <w:b/>
          <w:szCs w:val="24"/>
        </w:rPr>
        <w:t xml:space="preserve">April - </w:t>
      </w:r>
      <w:r w:rsidR="00BC016F" w:rsidRPr="00243B2D">
        <w:rPr>
          <w:b/>
          <w:szCs w:val="24"/>
        </w:rPr>
        <w:t>1</w:t>
      </w:r>
      <w:r w:rsidR="00DD2D9A">
        <w:rPr>
          <w:b/>
          <w:szCs w:val="24"/>
        </w:rPr>
        <w:t>4</w:t>
      </w:r>
      <w:r w:rsidRPr="00243B2D">
        <w:rPr>
          <w:b/>
          <w:szCs w:val="24"/>
        </w:rPr>
        <w:t xml:space="preserve"> June 201</w:t>
      </w:r>
      <w:r w:rsidR="00DD2D9A">
        <w:rPr>
          <w:b/>
          <w:szCs w:val="24"/>
        </w:rPr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"/>
        <w:gridCol w:w="3848"/>
        <w:gridCol w:w="5849"/>
      </w:tblGrid>
      <w:tr w:rsidR="00745857" w:rsidRPr="00243B2D" w:rsidTr="00BC016F">
        <w:tc>
          <w:tcPr>
            <w:tcW w:w="363" w:type="pct"/>
          </w:tcPr>
          <w:p w:rsidR="0038110D" w:rsidRPr="00243B2D" w:rsidRDefault="0038110D" w:rsidP="00AB15E8">
            <w:pPr>
              <w:pStyle w:val="ListParagraph"/>
              <w:numPr>
                <w:ilvl w:val="0"/>
                <w:numId w:val="5"/>
              </w:numPr>
              <w:ind w:hanging="720"/>
              <w:rPr>
                <w:szCs w:val="24"/>
              </w:rPr>
            </w:pPr>
          </w:p>
        </w:tc>
        <w:tc>
          <w:tcPr>
            <w:tcW w:w="1840" w:type="pct"/>
          </w:tcPr>
          <w:p w:rsidR="0038110D" w:rsidRPr="00243B2D" w:rsidRDefault="00BC016F" w:rsidP="00BC016F">
            <w:pPr>
              <w:rPr>
                <w:szCs w:val="24"/>
              </w:rPr>
            </w:pPr>
            <w:r w:rsidRPr="00243B2D">
              <w:rPr>
                <w:szCs w:val="24"/>
              </w:rPr>
              <w:t>Thursday</w:t>
            </w:r>
            <w:r w:rsidR="0038110D" w:rsidRPr="00243B2D">
              <w:rPr>
                <w:szCs w:val="24"/>
              </w:rPr>
              <w:t xml:space="preserve"> 2</w:t>
            </w:r>
            <w:r w:rsidRPr="00243B2D">
              <w:rPr>
                <w:szCs w:val="24"/>
              </w:rPr>
              <w:t>5</w:t>
            </w:r>
            <w:r w:rsidR="0038110D" w:rsidRPr="00243B2D">
              <w:rPr>
                <w:szCs w:val="24"/>
              </w:rPr>
              <w:t xml:space="preserve"> April</w:t>
            </w:r>
          </w:p>
        </w:tc>
        <w:tc>
          <w:tcPr>
            <w:tcW w:w="2797" w:type="pct"/>
          </w:tcPr>
          <w:p w:rsidR="0038110D" w:rsidRPr="00243B2D" w:rsidRDefault="0038110D" w:rsidP="00BC016F">
            <w:pPr>
              <w:rPr>
                <w:szCs w:val="24"/>
              </w:rPr>
            </w:pPr>
            <w:r w:rsidRPr="00243B2D">
              <w:rPr>
                <w:szCs w:val="24"/>
              </w:rPr>
              <w:t>[no subject]</w:t>
            </w:r>
          </w:p>
        </w:tc>
      </w:tr>
      <w:tr w:rsidR="00745857" w:rsidRPr="00243B2D" w:rsidTr="00BC016F">
        <w:tc>
          <w:tcPr>
            <w:tcW w:w="363" w:type="pct"/>
          </w:tcPr>
          <w:p w:rsidR="0038110D" w:rsidRPr="00243B2D" w:rsidRDefault="0038110D" w:rsidP="00AB15E8">
            <w:pPr>
              <w:pStyle w:val="ListParagraph"/>
              <w:numPr>
                <w:ilvl w:val="0"/>
                <w:numId w:val="5"/>
              </w:numPr>
              <w:ind w:hanging="720"/>
              <w:rPr>
                <w:szCs w:val="24"/>
              </w:rPr>
            </w:pPr>
          </w:p>
        </w:tc>
        <w:tc>
          <w:tcPr>
            <w:tcW w:w="1840" w:type="pct"/>
          </w:tcPr>
          <w:p w:rsidR="0038110D" w:rsidRPr="00243B2D" w:rsidRDefault="00DD2D9A" w:rsidP="00BC016F">
            <w:pPr>
              <w:rPr>
                <w:szCs w:val="24"/>
              </w:rPr>
            </w:pPr>
            <w:r>
              <w:rPr>
                <w:szCs w:val="24"/>
              </w:rPr>
              <w:t>Wednesday</w:t>
            </w:r>
            <w:r w:rsidR="0038110D" w:rsidRPr="00243B2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  <w:r w:rsidR="0038110D" w:rsidRPr="00243B2D">
              <w:rPr>
                <w:szCs w:val="24"/>
              </w:rPr>
              <w:t xml:space="preserve"> May</w:t>
            </w:r>
          </w:p>
        </w:tc>
        <w:tc>
          <w:tcPr>
            <w:tcW w:w="2797" w:type="pct"/>
          </w:tcPr>
          <w:p w:rsidR="0038110D" w:rsidRPr="00243B2D" w:rsidRDefault="0038110D" w:rsidP="00BC016F">
            <w:pPr>
              <w:rPr>
                <w:szCs w:val="24"/>
              </w:rPr>
            </w:pPr>
            <w:r w:rsidRPr="00243B2D">
              <w:rPr>
                <w:szCs w:val="24"/>
              </w:rPr>
              <w:t xml:space="preserve">[no subject] Fairtrade </w:t>
            </w:r>
            <w:r w:rsidR="00A46BC9">
              <w:rPr>
                <w:szCs w:val="24"/>
              </w:rPr>
              <w:t xml:space="preserve">&amp; Sustainable </w:t>
            </w:r>
            <w:r w:rsidRPr="00243B2D">
              <w:rPr>
                <w:szCs w:val="24"/>
              </w:rPr>
              <w:t>Formal Hall</w:t>
            </w:r>
          </w:p>
        </w:tc>
      </w:tr>
      <w:tr w:rsidR="00745857" w:rsidRPr="00243B2D" w:rsidTr="00BC016F">
        <w:tc>
          <w:tcPr>
            <w:tcW w:w="363" w:type="pct"/>
          </w:tcPr>
          <w:p w:rsidR="0038110D" w:rsidRPr="00243B2D" w:rsidRDefault="0038110D" w:rsidP="00AB15E8">
            <w:pPr>
              <w:pStyle w:val="ListParagraph"/>
              <w:numPr>
                <w:ilvl w:val="0"/>
                <w:numId w:val="5"/>
              </w:numPr>
              <w:ind w:hanging="720"/>
              <w:rPr>
                <w:szCs w:val="24"/>
              </w:rPr>
            </w:pPr>
          </w:p>
        </w:tc>
        <w:tc>
          <w:tcPr>
            <w:tcW w:w="1840" w:type="pct"/>
          </w:tcPr>
          <w:p w:rsidR="0038110D" w:rsidRPr="00243B2D" w:rsidRDefault="0038110D" w:rsidP="00DD2D9A">
            <w:pPr>
              <w:rPr>
                <w:szCs w:val="24"/>
              </w:rPr>
            </w:pPr>
            <w:r w:rsidRPr="00243B2D">
              <w:rPr>
                <w:szCs w:val="24"/>
              </w:rPr>
              <w:t>Thursday</w:t>
            </w:r>
            <w:r w:rsidR="00DD2D9A">
              <w:rPr>
                <w:szCs w:val="24"/>
              </w:rPr>
              <w:t xml:space="preserve"> 9</w:t>
            </w:r>
            <w:r w:rsidRPr="00243B2D">
              <w:rPr>
                <w:szCs w:val="24"/>
              </w:rPr>
              <w:t xml:space="preserve"> May</w:t>
            </w:r>
          </w:p>
        </w:tc>
        <w:tc>
          <w:tcPr>
            <w:tcW w:w="2797" w:type="pct"/>
          </w:tcPr>
          <w:p w:rsidR="0038110D" w:rsidRPr="00243B2D" w:rsidRDefault="0038110D" w:rsidP="00BC016F">
            <w:pPr>
              <w:rPr>
                <w:szCs w:val="24"/>
              </w:rPr>
            </w:pPr>
            <w:r w:rsidRPr="00243B2D">
              <w:rPr>
                <w:szCs w:val="24"/>
              </w:rPr>
              <w:t>Graduate Formal Hall</w:t>
            </w:r>
          </w:p>
        </w:tc>
      </w:tr>
      <w:tr w:rsidR="00745857" w:rsidRPr="00243B2D" w:rsidTr="00BC016F">
        <w:tc>
          <w:tcPr>
            <w:tcW w:w="363" w:type="pct"/>
          </w:tcPr>
          <w:p w:rsidR="0038110D" w:rsidRPr="00243B2D" w:rsidRDefault="0038110D" w:rsidP="00AB15E8">
            <w:pPr>
              <w:pStyle w:val="ListParagraph"/>
              <w:numPr>
                <w:ilvl w:val="0"/>
                <w:numId w:val="5"/>
              </w:numPr>
              <w:ind w:hanging="720"/>
              <w:rPr>
                <w:szCs w:val="24"/>
              </w:rPr>
            </w:pPr>
          </w:p>
        </w:tc>
        <w:tc>
          <w:tcPr>
            <w:tcW w:w="1840" w:type="pct"/>
          </w:tcPr>
          <w:p w:rsidR="0038110D" w:rsidRPr="00243B2D" w:rsidRDefault="00DD2D9A" w:rsidP="00AB15E8">
            <w:pPr>
              <w:rPr>
                <w:szCs w:val="24"/>
              </w:rPr>
            </w:pPr>
            <w:r>
              <w:rPr>
                <w:szCs w:val="24"/>
              </w:rPr>
              <w:t>Wednesday 5</w:t>
            </w:r>
            <w:r w:rsidR="0038110D" w:rsidRPr="00243B2D">
              <w:rPr>
                <w:szCs w:val="24"/>
              </w:rPr>
              <w:t xml:space="preserve"> June</w:t>
            </w:r>
          </w:p>
        </w:tc>
        <w:tc>
          <w:tcPr>
            <w:tcW w:w="2797" w:type="pct"/>
          </w:tcPr>
          <w:p w:rsidR="0038110D" w:rsidRPr="00243B2D" w:rsidRDefault="0038110D" w:rsidP="00BC016F">
            <w:pPr>
              <w:rPr>
                <w:szCs w:val="24"/>
              </w:rPr>
            </w:pPr>
            <w:r w:rsidRPr="00243B2D">
              <w:rPr>
                <w:szCs w:val="24"/>
              </w:rPr>
              <w:t>[no subject]</w:t>
            </w:r>
          </w:p>
        </w:tc>
      </w:tr>
      <w:tr w:rsidR="00AB15E8" w:rsidRPr="00243B2D" w:rsidTr="00BC016F">
        <w:tc>
          <w:tcPr>
            <w:tcW w:w="363" w:type="pct"/>
          </w:tcPr>
          <w:p w:rsidR="00AB15E8" w:rsidRPr="00243B2D" w:rsidRDefault="00AB15E8" w:rsidP="00AB15E8">
            <w:pPr>
              <w:pStyle w:val="ListParagraph"/>
              <w:numPr>
                <w:ilvl w:val="0"/>
                <w:numId w:val="5"/>
              </w:numPr>
              <w:ind w:hanging="720"/>
              <w:rPr>
                <w:szCs w:val="24"/>
              </w:rPr>
            </w:pPr>
          </w:p>
        </w:tc>
        <w:tc>
          <w:tcPr>
            <w:tcW w:w="1840" w:type="pct"/>
          </w:tcPr>
          <w:p w:rsidR="00AB15E8" w:rsidRPr="00243B2D" w:rsidRDefault="00DD2D9A" w:rsidP="00AB15E8">
            <w:pPr>
              <w:rPr>
                <w:szCs w:val="24"/>
              </w:rPr>
            </w:pPr>
            <w:r>
              <w:rPr>
                <w:szCs w:val="24"/>
              </w:rPr>
              <w:t>Wednesday 12</w:t>
            </w:r>
            <w:r w:rsidR="00AB15E8" w:rsidRPr="00243B2D">
              <w:rPr>
                <w:szCs w:val="24"/>
              </w:rPr>
              <w:t xml:space="preserve"> June</w:t>
            </w:r>
          </w:p>
        </w:tc>
        <w:tc>
          <w:tcPr>
            <w:tcW w:w="2797" w:type="pct"/>
          </w:tcPr>
          <w:p w:rsidR="00AB15E8" w:rsidRPr="00243B2D" w:rsidRDefault="00AB15E8" w:rsidP="00BC016F">
            <w:pPr>
              <w:rPr>
                <w:szCs w:val="24"/>
              </w:rPr>
            </w:pPr>
            <w:r w:rsidRPr="00243B2D">
              <w:rPr>
                <w:szCs w:val="24"/>
              </w:rPr>
              <w:t>[no subject]</w:t>
            </w:r>
          </w:p>
        </w:tc>
      </w:tr>
    </w:tbl>
    <w:p w:rsidR="005A254B" w:rsidRPr="00243B2D" w:rsidRDefault="005A254B" w:rsidP="00BC016F">
      <w:pPr>
        <w:rPr>
          <w:szCs w:val="24"/>
        </w:rPr>
      </w:pPr>
    </w:p>
    <w:p w:rsidR="00650A2C" w:rsidRDefault="0038110D" w:rsidP="00AB15E8">
      <w:pPr>
        <w:tabs>
          <w:tab w:val="right" w:pos="10490"/>
        </w:tabs>
      </w:pPr>
      <w:r w:rsidRPr="00243B2D">
        <w:t>High Table Committee</w:t>
      </w:r>
      <w:r w:rsidR="00A82B71" w:rsidRPr="00243B2D">
        <w:tab/>
      </w:r>
      <w:r w:rsidR="008341FF">
        <w:t>14 August 2018</w:t>
      </w:r>
    </w:p>
    <w:p w:rsidR="003433EE" w:rsidRDefault="003433EE" w:rsidP="00AB15E8">
      <w:pPr>
        <w:tabs>
          <w:tab w:val="right" w:pos="10490"/>
        </w:tabs>
      </w:pPr>
    </w:p>
    <w:p w:rsidR="003433EE" w:rsidRPr="00243B2D" w:rsidRDefault="003433EE" w:rsidP="003433EE">
      <w:pPr>
        <w:rPr>
          <w:szCs w:val="24"/>
        </w:rPr>
      </w:pPr>
    </w:p>
    <w:p w:rsidR="003433EE" w:rsidRPr="00243B2D" w:rsidRDefault="003433EE" w:rsidP="00AB15E8">
      <w:pPr>
        <w:tabs>
          <w:tab w:val="right" w:pos="10490"/>
        </w:tabs>
      </w:pPr>
    </w:p>
    <w:sectPr w:rsidR="003433EE" w:rsidRPr="00243B2D" w:rsidSect="00AB15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BC9" w:rsidRDefault="00A46BC9" w:rsidP="00382375">
      <w:r>
        <w:separator/>
      </w:r>
    </w:p>
  </w:endnote>
  <w:endnote w:type="continuationSeparator" w:id="0">
    <w:p w:rsidR="00A46BC9" w:rsidRDefault="00A46BC9" w:rsidP="0038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BC9" w:rsidRDefault="00A46BC9" w:rsidP="00382375">
      <w:r>
        <w:separator/>
      </w:r>
    </w:p>
  </w:footnote>
  <w:footnote w:type="continuationSeparator" w:id="0">
    <w:p w:rsidR="00A46BC9" w:rsidRDefault="00A46BC9" w:rsidP="00382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D1AAE"/>
    <w:multiLevelType w:val="hybridMultilevel"/>
    <w:tmpl w:val="A3F20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30451"/>
    <w:multiLevelType w:val="hybridMultilevel"/>
    <w:tmpl w:val="070A67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645DF"/>
    <w:multiLevelType w:val="hybridMultilevel"/>
    <w:tmpl w:val="5C2EB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33CA5"/>
    <w:multiLevelType w:val="hybridMultilevel"/>
    <w:tmpl w:val="676AC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F7E55"/>
    <w:multiLevelType w:val="hybridMultilevel"/>
    <w:tmpl w:val="A3F20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0D"/>
    <w:rsid w:val="0012347C"/>
    <w:rsid w:val="0018389E"/>
    <w:rsid w:val="00243B2D"/>
    <w:rsid w:val="003433EE"/>
    <w:rsid w:val="0038110D"/>
    <w:rsid w:val="00382375"/>
    <w:rsid w:val="003A3C92"/>
    <w:rsid w:val="003D3777"/>
    <w:rsid w:val="004008EC"/>
    <w:rsid w:val="00403529"/>
    <w:rsid w:val="00414BAC"/>
    <w:rsid w:val="00455A96"/>
    <w:rsid w:val="0046037B"/>
    <w:rsid w:val="00464A00"/>
    <w:rsid w:val="00480378"/>
    <w:rsid w:val="004B2B02"/>
    <w:rsid w:val="004E2110"/>
    <w:rsid w:val="005945BF"/>
    <w:rsid w:val="005A22BA"/>
    <w:rsid w:val="005A254B"/>
    <w:rsid w:val="005A2C5A"/>
    <w:rsid w:val="005D2204"/>
    <w:rsid w:val="00650A2C"/>
    <w:rsid w:val="006C1E4C"/>
    <w:rsid w:val="00725309"/>
    <w:rsid w:val="00745857"/>
    <w:rsid w:val="00770549"/>
    <w:rsid w:val="007B1CF8"/>
    <w:rsid w:val="007E3E82"/>
    <w:rsid w:val="0082101F"/>
    <w:rsid w:val="008341FF"/>
    <w:rsid w:val="008E7152"/>
    <w:rsid w:val="00940B49"/>
    <w:rsid w:val="0095089A"/>
    <w:rsid w:val="00952B8C"/>
    <w:rsid w:val="00991681"/>
    <w:rsid w:val="009B5F7C"/>
    <w:rsid w:val="009E2064"/>
    <w:rsid w:val="00A07912"/>
    <w:rsid w:val="00A43873"/>
    <w:rsid w:val="00A46BC9"/>
    <w:rsid w:val="00A82B71"/>
    <w:rsid w:val="00AB15E8"/>
    <w:rsid w:val="00B233B0"/>
    <w:rsid w:val="00B37FED"/>
    <w:rsid w:val="00B44072"/>
    <w:rsid w:val="00B578B0"/>
    <w:rsid w:val="00BC016F"/>
    <w:rsid w:val="00BC0683"/>
    <w:rsid w:val="00BC370A"/>
    <w:rsid w:val="00BC416A"/>
    <w:rsid w:val="00C736DB"/>
    <w:rsid w:val="00C746B6"/>
    <w:rsid w:val="00D06356"/>
    <w:rsid w:val="00D06814"/>
    <w:rsid w:val="00D70005"/>
    <w:rsid w:val="00DA46CE"/>
    <w:rsid w:val="00DD2D9A"/>
    <w:rsid w:val="00E62911"/>
    <w:rsid w:val="00F1621F"/>
    <w:rsid w:val="00F5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1E54F8-B2AE-492A-A912-72E07DC4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1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38110D"/>
    <w:pPr>
      <w:keepNext/>
      <w:tabs>
        <w:tab w:val="left" w:pos="720"/>
        <w:tab w:val="left" w:pos="1260"/>
        <w:tab w:val="left" w:pos="1620"/>
      </w:tabs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38110D"/>
    <w:pPr>
      <w:keepNext/>
      <w:tabs>
        <w:tab w:val="left" w:pos="720"/>
        <w:tab w:val="left" w:pos="1260"/>
        <w:tab w:val="left" w:pos="1620"/>
      </w:tabs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110D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38110D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38110D"/>
    <w:pPr>
      <w:jc w:val="center"/>
    </w:pPr>
    <w:rPr>
      <w:rFonts w:ascii="Garamond" w:hAnsi="Garamond"/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38110D"/>
    <w:rPr>
      <w:rFonts w:ascii="Garamond" w:eastAsia="Times New Roman" w:hAnsi="Garamond" w:cs="Times New Roman"/>
      <w:b/>
      <w:sz w:val="28"/>
      <w:szCs w:val="20"/>
      <w:u w:val="single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823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37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23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37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C0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E5BF0EFC</Template>
  <TotalTime>0</TotalTime>
  <Pages>2</Pages>
  <Words>662</Words>
  <Characters>3780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Newnham College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Halpin, Mrs Pam</dc:creator>
  <cp:lastModifiedBy>Compain, Marie</cp:lastModifiedBy>
  <cp:revision>2</cp:revision>
  <cp:lastPrinted>2016-05-31T10:17:00Z</cp:lastPrinted>
  <dcterms:created xsi:type="dcterms:W3CDTF">2018-09-20T13:32:00Z</dcterms:created>
  <dcterms:modified xsi:type="dcterms:W3CDTF">2018-09-20T13:32:00Z</dcterms:modified>
</cp:coreProperties>
</file>